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73" w:type="dxa"/>
        <w:tblInd w:w="78" w:type="dxa"/>
        <w:tblLayout w:type="fixed"/>
        <w:tblLook w:val="04A0"/>
      </w:tblPr>
      <w:tblGrid>
        <w:gridCol w:w="840"/>
        <w:gridCol w:w="5693"/>
        <w:gridCol w:w="1740"/>
      </w:tblGrid>
      <w:tr w:rsidR="00941ED4">
        <w:trPr>
          <w:trHeight w:val="489"/>
        </w:trPr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41ED4" w:rsidRDefault="001E1D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32"/>
                <w:szCs w:val="32"/>
              </w:rPr>
              <w:t>创新创业申报答辩顺序表</w:t>
            </w:r>
            <w:r>
              <w:rPr>
                <w:rFonts w:hint="eastAsia"/>
                <w:sz w:val="32"/>
                <w:szCs w:val="32"/>
              </w:rPr>
              <w:t>-</w:t>
            </w:r>
            <w:r>
              <w:rPr>
                <w:rFonts w:hint="eastAsia"/>
                <w:sz w:val="32"/>
                <w:szCs w:val="32"/>
              </w:rPr>
              <w:t>绿三</w:t>
            </w:r>
            <w:r>
              <w:rPr>
                <w:rFonts w:hint="eastAsia"/>
                <w:sz w:val="32"/>
                <w:szCs w:val="32"/>
              </w:rPr>
              <w:t>101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41ED4" w:rsidRDefault="001E1DA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平均成绩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北疆地区物联网阀门太阳能供电系统的优化研究（国创）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</w:rPr>
              <w:t>68.4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籽棉收购水杂衣分快速检测系统（国创）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72.6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基于身份识别的人为开启电梯层门网络监控系统（国创）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83.6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棉花打顶机电驱式升降控制系统的设计研究（国创）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72.6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机采籽棉压缩试验台的研制与试验（国创）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76.4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双向输送筛筒式葫芦瓜取籽分离装置的设计与研究（国创）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81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7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新疆棉田残膜回收模式及补贴策略研究（国创）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74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8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乙醇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柴油双喷射控制系统开发与研究（国创）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70.2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9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面向电动汽车的光伏供电车衣系统</w:t>
            </w:r>
            <w:r>
              <w:rPr>
                <w:color w:val="000000"/>
                <w:sz w:val="20"/>
                <w:szCs w:val="20"/>
              </w:rPr>
              <w:t>（国创）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86.4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10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电晕处理对棉纤维强力和吸湿特性的影响（国创）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75.4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11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海上风力发电机组悬浮式舱体结构测风船的设计（国创）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71.6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12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不同干燥方式对沙棘干燥品质影响研究</w:t>
            </w:r>
            <w:r>
              <w:rPr>
                <w:color w:val="000000"/>
                <w:sz w:val="20"/>
                <w:szCs w:val="20"/>
              </w:rPr>
              <w:t>（国创）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73.4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13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棉花生产全程机械化农机系统优化配备研究（国创）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72.8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14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高压脉冲系统用储能电容器设计与实验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71.2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15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医用腿部康复训练多功能悬挂架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84.8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16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基于小波变换的心电信号的分析与处理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76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17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酿酒葡萄覆膜埋藤机设计研究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81.8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18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基于图像识别的食堂选餐自动计费系统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84.8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19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极端天气下新能源汽车动力电池的温度检测装置设计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77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20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基于棉花打顶机器人的棉株顶尖识别技术研究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71.6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21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条播性能实验台的设计与搭建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88.4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22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自然环境下贴叠葡萄串的识别与图像分割算法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78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23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校园智能垃圾桶系统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85.4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24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基于多传感器的驾驶员疲劳检测装置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73.6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25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三相光伏发电两级式并网系统中的锁相环模块的设计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76.6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26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基于激光烧蚀功率控制的棉花打顶工艺研究与装置设计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74.2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27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地下停车场反向寻车系统的设计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82.4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28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基于电容式传感器的气吸式排种器监测系统的设计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76.4</w:t>
            </w:r>
          </w:p>
        </w:tc>
      </w:tr>
    </w:tbl>
    <w:p w:rsidR="00941ED4" w:rsidRDefault="001E1DA3">
      <w:pPr>
        <w:jc w:val="center"/>
        <w:rPr>
          <w:rFonts w:ascii="宋体" w:hAnsi="宋体"/>
          <w:color w:val="000000"/>
          <w:sz w:val="18"/>
        </w:rPr>
      </w:pPr>
      <w:r>
        <w:rPr>
          <w:rFonts w:ascii="宋体" w:hAnsi="宋体" w:hint="eastAsia"/>
          <w:color w:val="000000"/>
          <w:sz w:val="18"/>
        </w:rPr>
        <w:br w:type="page"/>
      </w:r>
    </w:p>
    <w:tbl>
      <w:tblPr>
        <w:tblW w:w="8258" w:type="dxa"/>
        <w:tblInd w:w="78" w:type="dxa"/>
        <w:tblLayout w:type="fixed"/>
        <w:tblLook w:val="04A0"/>
      </w:tblPr>
      <w:tblGrid>
        <w:gridCol w:w="840"/>
        <w:gridCol w:w="5813"/>
        <w:gridCol w:w="1605"/>
      </w:tblGrid>
      <w:tr w:rsidR="00941ED4">
        <w:trPr>
          <w:trHeight w:val="489"/>
        </w:trPr>
        <w:tc>
          <w:tcPr>
            <w:tcW w:w="6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41ED4" w:rsidRDefault="001E1DA3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/>
                <w:sz w:val="32"/>
                <w:szCs w:val="32"/>
              </w:rPr>
              <w:lastRenderedPageBreak/>
              <w:t>创新创业申报答辩顺序表</w:t>
            </w:r>
            <w:r>
              <w:rPr>
                <w:rFonts w:hint="eastAsia"/>
                <w:sz w:val="32"/>
                <w:szCs w:val="32"/>
              </w:rPr>
              <w:t>-</w:t>
            </w:r>
            <w:r>
              <w:rPr>
                <w:rFonts w:hint="eastAsia"/>
                <w:sz w:val="32"/>
                <w:szCs w:val="32"/>
              </w:rPr>
              <w:t>绿三</w:t>
            </w:r>
            <w:r>
              <w:rPr>
                <w:rFonts w:hint="eastAsia"/>
                <w:sz w:val="32"/>
                <w:szCs w:val="32"/>
              </w:rPr>
              <w:t>102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941ED4" w:rsidRDefault="001E1DA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平均成绩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棉杆力学性能测定装置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78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基于物联网的花卉浇水远程控制系统的设计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76.6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3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水面垃圾清理系统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80.8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4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近红外光谱分析玉米水分和蛋白质含量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76.8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5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智能垃圾桶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80.6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6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交错式多筛体膜杂除土装置设计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81.4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7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梳齿式落地红枣收获机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79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8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菠菜收获的根铲切优化设计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84.25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9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脱粒性能试验台的设计与搭建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82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10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</w:t>
            </w:r>
            <w:r>
              <w:rPr>
                <w:rFonts w:hint="eastAsia"/>
                <w:color w:val="000000"/>
                <w:sz w:val="20"/>
                <w:szCs w:val="20"/>
              </w:rPr>
              <w:t>Flexsim</w:t>
            </w:r>
            <w:r>
              <w:rPr>
                <w:rFonts w:hint="eastAsia"/>
                <w:color w:val="000000"/>
                <w:sz w:val="20"/>
                <w:szCs w:val="20"/>
              </w:rPr>
              <w:t>的农作物农业作业过程建模与仿真研究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83.2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11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基于物联网小区车位智能管理系统设计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76.2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12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基于大数据分析的残膜回收选址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路径规划问题的研究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80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13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基于铁路集装箱偏载防控的草支垫放置装置设计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83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14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屋顶光伏基板清扫装置控制系统优化设计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82.6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15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基于单片机的平衡小车设计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80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16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鸡舍智能控制系统的供给侧改革设计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79.8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17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基于单片机和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RFID </w:t>
            </w:r>
            <w:r>
              <w:rPr>
                <w:rFonts w:hint="eastAsia"/>
                <w:color w:val="000000"/>
                <w:sz w:val="20"/>
                <w:szCs w:val="20"/>
              </w:rPr>
              <w:t>的门禁读卡器的设计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75.8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18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基于校园综合服务石大易达的研究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74.8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19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基于响应曲面优化设计的新疆红枣脆片红外联合热风干燥研究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82.6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20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基于神经网络算法的模糊图像恢复技术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80.8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21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果园精量施肥装置的研究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80.6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22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多用途立式生物质粉碎机的设计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84.4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23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基于沙漠公路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铁路的芦苇沙障成栅装置设计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81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24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一种新型气力输煤管道感应熔覆设备的设计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84.2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25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规模化肉羊粪便提升装置的设计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81.2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26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大尺寸超精</w:t>
            </w:r>
            <w:r>
              <w:rPr>
                <w:rFonts w:hint="eastAsia"/>
                <w:color w:val="000000"/>
                <w:sz w:val="20"/>
                <w:szCs w:val="20"/>
              </w:rPr>
              <w:t>3D</w:t>
            </w:r>
            <w:r>
              <w:rPr>
                <w:rFonts w:hint="eastAsia"/>
                <w:color w:val="000000"/>
                <w:sz w:val="20"/>
                <w:szCs w:val="20"/>
              </w:rPr>
              <w:t>打印机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81.4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27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汽车远光灯触发机理及自动切换系统研究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81.6</w:t>
            </w:r>
          </w:p>
        </w:tc>
      </w:tr>
      <w:tr w:rsidR="00C37AA5">
        <w:trPr>
          <w:trHeight w:val="285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</w:tcPr>
          <w:p w:rsidR="00C37AA5" w:rsidRDefault="00C37AA5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28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基于线激光成像的籽棉残膜在线检测方法研究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C37AA5" w:rsidRDefault="00C37AA5" w:rsidP="00C37AA5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82</w:t>
            </w:r>
          </w:p>
        </w:tc>
      </w:tr>
    </w:tbl>
    <w:p w:rsidR="00941ED4" w:rsidRDefault="00941ED4">
      <w:pPr>
        <w:spacing w:line="360" w:lineRule="auto"/>
        <w:jc w:val="left"/>
        <w:rPr>
          <w:sz w:val="24"/>
          <w:szCs w:val="24"/>
        </w:rPr>
      </w:pPr>
    </w:p>
    <w:sectPr w:rsidR="00941ED4" w:rsidSect="00941ED4">
      <w:type w:val="continuous"/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DA3" w:rsidRDefault="001E1DA3" w:rsidP="00C37AA5">
      <w:r>
        <w:separator/>
      </w:r>
    </w:p>
  </w:endnote>
  <w:endnote w:type="continuationSeparator" w:id="1">
    <w:p w:rsidR="001E1DA3" w:rsidRDefault="001E1DA3" w:rsidP="00C37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DA3" w:rsidRDefault="001E1DA3" w:rsidP="00C37AA5">
      <w:r>
        <w:separator/>
      </w:r>
    </w:p>
  </w:footnote>
  <w:footnote w:type="continuationSeparator" w:id="1">
    <w:p w:rsidR="001E1DA3" w:rsidRDefault="001E1DA3" w:rsidP="00C37A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323EC"/>
    <w:rsid w:val="00043436"/>
    <w:rsid w:val="00172A27"/>
    <w:rsid w:val="001824FB"/>
    <w:rsid w:val="001E1DA3"/>
    <w:rsid w:val="002D7E15"/>
    <w:rsid w:val="003244F7"/>
    <w:rsid w:val="00763884"/>
    <w:rsid w:val="008E3509"/>
    <w:rsid w:val="009165C5"/>
    <w:rsid w:val="00941ED4"/>
    <w:rsid w:val="00BF2184"/>
    <w:rsid w:val="00C2509D"/>
    <w:rsid w:val="00C37AA5"/>
    <w:rsid w:val="00C5321D"/>
    <w:rsid w:val="0F421459"/>
    <w:rsid w:val="1E49390D"/>
    <w:rsid w:val="349736D0"/>
    <w:rsid w:val="4C2B039A"/>
    <w:rsid w:val="4F0E6824"/>
    <w:rsid w:val="5E970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41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41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41ED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41E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0C5DCD-9566-455C-B93F-48A5CEBE34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zhangna</dc:creator>
  <cp:lastModifiedBy>万露露</cp:lastModifiedBy>
  <cp:revision>6</cp:revision>
  <dcterms:created xsi:type="dcterms:W3CDTF">2018-04-18T10:33:00Z</dcterms:created>
  <dcterms:modified xsi:type="dcterms:W3CDTF">2021-04-30T03:49:00Z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22B900F8E9E54A569C950260A65F4AF8</vt:lpwstr>
  </property>
</Properties>
</file>