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5E" w:rsidRDefault="00B84C5E" w:rsidP="00B84C5E">
      <w:pPr>
        <w:pStyle w:val="a5"/>
      </w:pPr>
      <w:bookmarkStart w:id="0" w:name="_Toc372535309"/>
      <w:r w:rsidRPr="00357225">
        <w:rPr>
          <w:rFonts w:hint="eastAsia"/>
        </w:rPr>
        <w:t>机械电气工程学院</w:t>
      </w:r>
      <w:r>
        <w:rPr>
          <w:rFonts w:hint="eastAsia"/>
        </w:rPr>
        <w:t>学生</w:t>
      </w:r>
      <w:r w:rsidRPr="00357225">
        <w:rPr>
          <w:rFonts w:hint="eastAsia"/>
        </w:rPr>
        <w:t>综合</w:t>
      </w:r>
      <w:r>
        <w:rPr>
          <w:rFonts w:hint="eastAsia"/>
        </w:rPr>
        <w:t>素质</w:t>
      </w:r>
      <w:r w:rsidRPr="00357225">
        <w:rPr>
          <w:rFonts w:hint="eastAsia"/>
        </w:rPr>
        <w:t>测评实施细则（试行）</w:t>
      </w:r>
      <w:bookmarkEnd w:id="0"/>
    </w:p>
    <w:p w:rsidR="00B84C5E" w:rsidRPr="00AA1975" w:rsidRDefault="00B84C5E" w:rsidP="00B84C5E">
      <w:pPr>
        <w:widowControl/>
        <w:jc w:val="center"/>
        <w:rPr>
          <w:rFonts w:ascii="仿宋_GB2312" w:eastAsia="仿宋_GB2312" w:hAnsi="宋体" w:cs="宋体"/>
          <w:kern w:val="0"/>
          <w:sz w:val="32"/>
          <w:szCs w:val="32"/>
        </w:rPr>
      </w:pPr>
      <w:r w:rsidRPr="00D87A94">
        <w:rPr>
          <w:rFonts w:ascii="仿宋_GB2312" w:eastAsia="仿宋_GB2312" w:hAnsi="宋体" w:cs="宋体" w:hint="eastAsia"/>
          <w:kern w:val="0"/>
          <w:sz w:val="32"/>
          <w:szCs w:val="32"/>
        </w:rPr>
        <w:t>机</w:t>
      </w:r>
      <w:r>
        <w:rPr>
          <w:rFonts w:ascii="仿宋_GB2312" w:eastAsia="仿宋_GB2312" w:hAnsi="宋体" w:cs="宋体" w:hint="eastAsia"/>
          <w:kern w:val="0"/>
          <w:sz w:val="32"/>
          <w:szCs w:val="32"/>
        </w:rPr>
        <w:t>院</w:t>
      </w:r>
      <w:r w:rsidRPr="00D87A94">
        <w:rPr>
          <w:rFonts w:ascii="仿宋_GB2312" w:eastAsia="仿宋_GB2312" w:hAnsi="宋体" w:cs="宋体" w:hint="eastAsia"/>
          <w:kern w:val="0"/>
          <w:sz w:val="32"/>
          <w:szCs w:val="32"/>
        </w:rPr>
        <w:t>发</w:t>
      </w:r>
      <w:r w:rsidRPr="00D87A94">
        <w:rPr>
          <w:rFonts w:ascii="仿宋_GB2312" w:eastAsia="仿宋_GB2312" w:hAnsi="宋体" w:cs="宋体"/>
          <w:kern w:val="0"/>
          <w:sz w:val="32"/>
          <w:szCs w:val="32"/>
        </w:rPr>
        <w:t>[2013]1</w:t>
      </w:r>
      <w:r>
        <w:rPr>
          <w:rFonts w:ascii="仿宋_GB2312" w:eastAsia="仿宋_GB2312" w:hAnsi="宋体" w:cs="宋体"/>
          <w:kern w:val="0"/>
          <w:sz w:val="32"/>
          <w:szCs w:val="32"/>
        </w:rPr>
        <w:t>3</w:t>
      </w:r>
      <w:r w:rsidRPr="00D87A94">
        <w:rPr>
          <w:rFonts w:ascii="仿宋_GB2312" w:eastAsia="仿宋_GB2312" w:hAnsi="宋体" w:cs="宋体" w:hint="eastAsia"/>
          <w:kern w:val="0"/>
          <w:sz w:val="32"/>
          <w:szCs w:val="32"/>
        </w:rPr>
        <w:t>号</w:t>
      </w:r>
    </w:p>
    <w:p w:rsidR="00B84C5E" w:rsidRPr="00357225" w:rsidRDefault="00B84C5E" w:rsidP="00B84C5E">
      <w:pPr>
        <w:spacing w:line="560" w:lineRule="exact"/>
        <w:jc w:val="center"/>
        <w:rPr>
          <w:rFonts w:ascii="方正小标宋简体" w:eastAsia="方正小标宋简体"/>
          <w:bCs/>
          <w:sz w:val="36"/>
          <w:szCs w:val="36"/>
        </w:rPr>
      </w:pPr>
    </w:p>
    <w:p w:rsidR="00B84C5E" w:rsidRPr="00175F96" w:rsidRDefault="00B84C5E" w:rsidP="00B84C5E">
      <w:pPr>
        <w:spacing w:line="560" w:lineRule="exact"/>
        <w:ind w:firstLineChars="200" w:firstLine="560"/>
        <w:rPr>
          <w:rFonts w:ascii="仿宋_GB2312" w:eastAsia="仿宋_GB2312"/>
          <w:sz w:val="28"/>
          <w:szCs w:val="28"/>
        </w:rPr>
      </w:pPr>
      <w:r w:rsidRPr="00175F96">
        <w:rPr>
          <w:rFonts w:ascii="仿宋_GB2312" w:eastAsia="仿宋_GB2312" w:hint="eastAsia"/>
          <w:sz w:val="28"/>
          <w:szCs w:val="28"/>
        </w:rPr>
        <w:t>为全面贯彻党的教育方针，进一步落实《高等学校学生行为准则》和《普通高等学校学生管理规定》，促进学生全面发展，鼓励学生成为德、智、体、美全面发展的社会主义合格建设者和可靠接班人，根据我院实际制定本细则。</w:t>
      </w:r>
    </w:p>
    <w:p w:rsidR="00B84C5E" w:rsidRPr="007D1777" w:rsidRDefault="00B84C5E" w:rsidP="00B84C5E">
      <w:pPr>
        <w:spacing w:line="560" w:lineRule="exact"/>
        <w:jc w:val="center"/>
        <w:rPr>
          <w:rFonts w:ascii="仿宋_GB2312" w:eastAsia="仿宋_GB2312"/>
          <w:b/>
          <w:sz w:val="28"/>
          <w:szCs w:val="28"/>
        </w:rPr>
      </w:pPr>
      <w:r w:rsidRPr="007D1777">
        <w:rPr>
          <w:rFonts w:ascii="仿宋_GB2312" w:eastAsia="仿宋_GB2312" w:hint="eastAsia"/>
          <w:b/>
          <w:sz w:val="28"/>
          <w:szCs w:val="28"/>
        </w:rPr>
        <w:t>一、总则</w:t>
      </w:r>
    </w:p>
    <w:p w:rsidR="00B84C5E" w:rsidRPr="00357225" w:rsidRDefault="00B84C5E" w:rsidP="00B84C5E">
      <w:pPr>
        <w:spacing w:line="560" w:lineRule="exact"/>
        <w:ind w:firstLineChars="200" w:firstLine="560"/>
        <w:rPr>
          <w:rFonts w:ascii="仿宋_GB2312" w:eastAsia="仿宋_GB2312"/>
          <w:sz w:val="28"/>
          <w:szCs w:val="28"/>
        </w:rPr>
      </w:pPr>
      <w:r w:rsidRPr="00357225">
        <w:rPr>
          <w:rFonts w:ascii="仿宋_GB2312" w:eastAsia="仿宋_GB2312" w:hint="eastAsia"/>
          <w:sz w:val="28"/>
          <w:szCs w:val="28"/>
        </w:rPr>
        <w:t>第一条</w:t>
      </w:r>
      <w:r w:rsidRPr="00357225">
        <w:rPr>
          <w:rFonts w:ascii="仿宋_GB2312" w:eastAsia="仿宋_GB2312"/>
          <w:sz w:val="28"/>
          <w:szCs w:val="28"/>
        </w:rPr>
        <w:t xml:space="preserve">  </w:t>
      </w:r>
      <w:r w:rsidRPr="00357225">
        <w:rPr>
          <w:rFonts w:ascii="仿宋_GB2312" w:eastAsia="仿宋_GB2312" w:hint="eastAsia"/>
          <w:sz w:val="28"/>
          <w:szCs w:val="28"/>
        </w:rPr>
        <w:t>学生综合素质测评是为全面贯彻党的教育方针，根据时代和社会发展的需要，引导学生以学为主，保障学生身心健康，促进学生全面发展，培养有理想、有道德、有文化、有纪律的社会主义事业合格建设者和可靠接班人，结合我院实际情况，特制定《机械电气工程学院</w:t>
      </w:r>
      <w:r>
        <w:rPr>
          <w:rFonts w:ascii="仿宋_GB2312" w:eastAsia="仿宋_GB2312" w:hint="eastAsia"/>
          <w:sz w:val="28"/>
          <w:szCs w:val="28"/>
        </w:rPr>
        <w:t>学生</w:t>
      </w:r>
      <w:r w:rsidRPr="00357225">
        <w:rPr>
          <w:rFonts w:ascii="仿宋_GB2312" w:eastAsia="仿宋_GB2312" w:hint="eastAsia"/>
          <w:sz w:val="28"/>
          <w:szCs w:val="28"/>
        </w:rPr>
        <w:t>综合</w:t>
      </w:r>
      <w:r>
        <w:rPr>
          <w:rFonts w:ascii="仿宋_GB2312" w:eastAsia="仿宋_GB2312" w:hint="eastAsia"/>
          <w:sz w:val="28"/>
          <w:szCs w:val="28"/>
        </w:rPr>
        <w:t>素质</w:t>
      </w:r>
      <w:r w:rsidRPr="00357225">
        <w:rPr>
          <w:rFonts w:ascii="仿宋_GB2312" w:eastAsia="仿宋_GB2312" w:hint="eastAsia"/>
          <w:sz w:val="28"/>
          <w:szCs w:val="28"/>
        </w:rPr>
        <w:t>测评实施细则》（试行）。</w:t>
      </w:r>
    </w:p>
    <w:p w:rsidR="00B84C5E" w:rsidRPr="00357225" w:rsidRDefault="00B84C5E" w:rsidP="00B84C5E">
      <w:pPr>
        <w:spacing w:line="560" w:lineRule="exact"/>
        <w:ind w:firstLineChars="200" w:firstLine="560"/>
        <w:rPr>
          <w:rFonts w:ascii="仿宋_GB2312" w:eastAsia="仿宋_GB2312"/>
          <w:sz w:val="28"/>
          <w:szCs w:val="28"/>
        </w:rPr>
      </w:pPr>
      <w:r w:rsidRPr="00357225">
        <w:rPr>
          <w:rFonts w:ascii="仿宋_GB2312" w:eastAsia="仿宋_GB2312" w:hint="eastAsia"/>
          <w:sz w:val="28"/>
          <w:szCs w:val="28"/>
        </w:rPr>
        <w:t>第二条</w:t>
      </w:r>
      <w:r w:rsidRPr="00357225">
        <w:rPr>
          <w:rFonts w:ascii="仿宋_GB2312" w:eastAsia="仿宋_GB2312"/>
          <w:sz w:val="28"/>
          <w:szCs w:val="28"/>
        </w:rPr>
        <w:t xml:space="preserve">  </w:t>
      </w:r>
      <w:r w:rsidRPr="00357225">
        <w:rPr>
          <w:rFonts w:ascii="仿宋_GB2312" w:eastAsia="仿宋_GB2312" w:hint="eastAsia"/>
          <w:sz w:val="28"/>
          <w:szCs w:val="28"/>
        </w:rPr>
        <w:t>学生综合素质测评的测评内容包括德、智、体、美、能五个方面。是对学生进行的一种定量与定性、记实与评议相结合的科学测评方法，将较为客观的反映每位学生在校期间的综合表现。</w:t>
      </w:r>
    </w:p>
    <w:p w:rsidR="00B84C5E" w:rsidRPr="00357225" w:rsidRDefault="00B84C5E" w:rsidP="00B84C5E">
      <w:pPr>
        <w:spacing w:line="560" w:lineRule="exact"/>
        <w:ind w:firstLineChars="200" w:firstLine="560"/>
        <w:rPr>
          <w:rFonts w:ascii="仿宋_GB2312" w:eastAsia="仿宋_GB2312"/>
          <w:sz w:val="28"/>
          <w:szCs w:val="28"/>
        </w:rPr>
      </w:pPr>
      <w:r w:rsidRPr="00357225">
        <w:rPr>
          <w:rFonts w:ascii="仿宋_GB2312" w:eastAsia="仿宋_GB2312" w:hint="eastAsia"/>
          <w:sz w:val="28"/>
          <w:szCs w:val="28"/>
        </w:rPr>
        <w:t>第三条</w:t>
      </w:r>
      <w:r w:rsidRPr="00357225">
        <w:rPr>
          <w:rFonts w:ascii="仿宋_GB2312" w:eastAsia="仿宋_GB2312"/>
          <w:sz w:val="28"/>
          <w:szCs w:val="28"/>
        </w:rPr>
        <w:t xml:space="preserve">  </w:t>
      </w:r>
      <w:r w:rsidRPr="00357225">
        <w:rPr>
          <w:rFonts w:ascii="仿宋_GB2312" w:eastAsia="仿宋_GB2312" w:hint="eastAsia"/>
          <w:sz w:val="28"/>
          <w:szCs w:val="28"/>
        </w:rPr>
        <w:t>学生综合素质测评的实施坚持育人为本，德育为先的原则；坚持学业为主，全面发展的原则；坚持定量与定性、记实与评议相结合的原则；坚持公平、公正、公开的原则。</w:t>
      </w:r>
    </w:p>
    <w:p w:rsidR="00B84C5E" w:rsidRPr="00357225" w:rsidRDefault="00B84C5E" w:rsidP="00B84C5E">
      <w:pPr>
        <w:spacing w:line="560" w:lineRule="exact"/>
        <w:ind w:firstLineChars="200" w:firstLine="560"/>
        <w:rPr>
          <w:rFonts w:ascii="仿宋_GB2312" w:eastAsia="仿宋_GB2312"/>
          <w:sz w:val="28"/>
          <w:szCs w:val="28"/>
        </w:rPr>
      </w:pPr>
      <w:r w:rsidRPr="00357225">
        <w:rPr>
          <w:rFonts w:ascii="仿宋_GB2312" w:eastAsia="仿宋_GB2312" w:hint="eastAsia"/>
          <w:sz w:val="28"/>
          <w:szCs w:val="28"/>
        </w:rPr>
        <w:t>第四条</w:t>
      </w:r>
      <w:r w:rsidRPr="00357225">
        <w:rPr>
          <w:rFonts w:ascii="仿宋_GB2312" w:eastAsia="仿宋_GB2312"/>
          <w:sz w:val="28"/>
          <w:szCs w:val="28"/>
        </w:rPr>
        <w:t xml:space="preserve">  </w:t>
      </w:r>
      <w:r w:rsidRPr="00357225">
        <w:rPr>
          <w:rFonts w:ascii="仿宋_GB2312" w:eastAsia="仿宋_GB2312" w:hint="eastAsia"/>
          <w:sz w:val="28"/>
          <w:szCs w:val="28"/>
        </w:rPr>
        <w:t>学生综合素质测评成绩作为评定各类奖学金、优秀学生干部、优秀团员、优秀团干部、优秀毕业生、优秀学生党员、推免研究生等学生评优选先资格的重要依据，也是选拔学生入党积极分子、推荐入党的重要参考。</w:t>
      </w:r>
    </w:p>
    <w:p w:rsidR="00B84C5E" w:rsidRDefault="00B84C5E" w:rsidP="00B84C5E">
      <w:pPr>
        <w:spacing w:line="560" w:lineRule="exact"/>
        <w:ind w:firstLineChars="200" w:firstLine="560"/>
        <w:rPr>
          <w:rFonts w:ascii="仿宋_GB2312" w:eastAsia="仿宋_GB2312"/>
          <w:sz w:val="28"/>
          <w:szCs w:val="28"/>
        </w:rPr>
      </w:pPr>
      <w:r w:rsidRPr="00357225">
        <w:rPr>
          <w:rFonts w:ascii="仿宋_GB2312" w:eastAsia="仿宋_GB2312" w:hint="eastAsia"/>
          <w:sz w:val="28"/>
          <w:szCs w:val="28"/>
        </w:rPr>
        <w:t>第五条</w:t>
      </w:r>
      <w:r w:rsidRPr="00357225">
        <w:rPr>
          <w:rFonts w:ascii="仿宋_GB2312" w:eastAsia="仿宋_GB2312"/>
          <w:sz w:val="28"/>
          <w:szCs w:val="28"/>
        </w:rPr>
        <w:t xml:space="preserve">  </w:t>
      </w:r>
      <w:r w:rsidRPr="00357225">
        <w:rPr>
          <w:rFonts w:ascii="仿宋_GB2312" w:eastAsia="仿宋_GB2312" w:hint="eastAsia"/>
          <w:sz w:val="28"/>
          <w:szCs w:val="28"/>
        </w:rPr>
        <w:t>个别班级如需要对综合测评实施细则的条例更加细化，</w:t>
      </w:r>
      <w:r w:rsidRPr="00357225">
        <w:rPr>
          <w:rFonts w:ascii="仿宋_GB2312" w:eastAsia="仿宋_GB2312" w:hint="eastAsia"/>
          <w:sz w:val="28"/>
          <w:szCs w:val="28"/>
        </w:rPr>
        <w:lastRenderedPageBreak/>
        <w:t>可根据班级实际情况，在坚持《机械电气工程学院</w:t>
      </w:r>
      <w:r>
        <w:rPr>
          <w:rFonts w:ascii="仿宋_GB2312" w:eastAsia="仿宋_GB2312" w:hint="eastAsia"/>
          <w:sz w:val="28"/>
          <w:szCs w:val="28"/>
        </w:rPr>
        <w:t>学生</w:t>
      </w:r>
      <w:r w:rsidRPr="00357225">
        <w:rPr>
          <w:rFonts w:ascii="仿宋_GB2312" w:eastAsia="仿宋_GB2312" w:hint="eastAsia"/>
          <w:sz w:val="28"/>
          <w:szCs w:val="28"/>
        </w:rPr>
        <w:t>综合</w:t>
      </w:r>
      <w:r>
        <w:rPr>
          <w:rFonts w:ascii="仿宋_GB2312" w:eastAsia="仿宋_GB2312" w:hint="eastAsia"/>
          <w:sz w:val="28"/>
          <w:szCs w:val="28"/>
        </w:rPr>
        <w:t>素质</w:t>
      </w:r>
      <w:r w:rsidRPr="00357225">
        <w:rPr>
          <w:rFonts w:ascii="仿宋_GB2312" w:eastAsia="仿宋_GB2312" w:hint="eastAsia"/>
          <w:sz w:val="28"/>
          <w:szCs w:val="28"/>
        </w:rPr>
        <w:t>测评实施细则》（试行）的原则上，通过班委会适当调整。</w:t>
      </w:r>
    </w:p>
    <w:p w:rsidR="00B84C5E" w:rsidRPr="007D1777" w:rsidRDefault="00B84C5E" w:rsidP="00B84C5E">
      <w:pPr>
        <w:spacing w:line="324" w:lineRule="auto"/>
        <w:jc w:val="center"/>
        <w:rPr>
          <w:rFonts w:ascii="仿宋_GB2312" w:eastAsia="仿宋_GB2312" w:hAnsi="宋体"/>
          <w:b/>
          <w:sz w:val="28"/>
          <w:szCs w:val="28"/>
        </w:rPr>
      </w:pPr>
      <w:r w:rsidRPr="007D1777">
        <w:rPr>
          <w:rFonts w:ascii="仿宋_GB2312" w:eastAsia="仿宋_GB2312" w:hAnsi="宋体" w:hint="eastAsia"/>
          <w:b/>
          <w:sz w:val="28"/>
          <w:szCs w:val="28"/>
        </w:rPr>
        <w:t>二、综合测评的内容和标准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综合素质测评总成绩</w:t>
      </w:r>
      <w:r w:rsidRPr="00175F96">
        <w:rPr>
          <w:rFonts w:ascii="仿宋_GB2312" w:eastAsia="仿宋_GB2312" w:hAnsi="宋体"/>
          <w:sz w:val="28"/>
          <w:szCs w:val="28"/>
        </w:rPr>
        <w:t>=</w:t>
      </w:r>
      <w:r w:rsidRPr="00175F96">
        <w:rPr>
          <w:rFonts w:ascii="仿宋_GB2312" w:eastAsia="仿宋_GB2312" w:hAnsi="宋体" w:hint="eastAsia"/>
          <w:sz w:val="28"/>
          <w:szCs w:val="28"/>
        </w:rPr>
        <w:t>德育成绩×</w:t>
      </w:r>
      <w:r w:rsidRPr="00175F96">
        <w:rPr>
          <w:rFonts w:ascii="仿宋_GB2312" w:eastAsia="仿宋_GB2312" w:hAnsi="宋体"/>
          <w:sz w:val="28"/>
          <w:szCs w:val="28"/>
        </w:rPr>
        <w:t>10%+</w:t>
      </w:r>
      <w:r w:rsidRPr="00175F96">
        <w:rPr>
          <w:rFonts w:ascii="仿宋_GB2312" w:eastAsia="仿宋_GB2312" w:hAnsi="宋体" w:hint="eastAsia"/>
          <w:sz w:val="28"/>
          <w:szCs w:val="28"/>
        </w:rPr>
        <w:t>智育成绩×</w:t>
      </w:r>
      <w:r w:rsidRPr="00175F96">
        <w:rPr>
          <w:rFonts w:ascii="仿宋_GB2312" w:eastAsia="仿宋_GB2312" w:hAnsi="宋体"/>
          <w:sz w:val="28"/>
          <w:szCs w:val="28"/>
        </w:rPr>
        <w:t>60%+</w:t>
      </w:r>
      <w:r w:rsidRPr="00175F96">
        <w:rPr>
          <w:rFonts w:ascii="仿宋_GB2312" w:eastAsia="仿宋_GB2312" w:hAnsi="宋体" w:hint="eastAsia"/>
          <w:sz w:val="28"/>
          <w:szCs w:val="28"/>
        </w:rPr>
        <w:t>体育素质成绩×</w:t>
      </w:r>
      <w:r w:rsidRPr="00175F96">
        <w:rPr>
          <w:rFonts w:ascii="仿宋_GB2312" w:eastAsia="仿宋_GB2312" w:hAnsi="宋体"/>
          <w:sz w:val="28"/>
          <w:szCs w:val="28"/>
        </w:rPr>
        <w:t>10%+</w:t>
      </w:r>
      <w:r w:rsidRPr="00175F96">
        <w:rPr>
          <w:rFonts w:ascii="仿宋_GB2312" w:eastAsia="仿宋_GB2312" w:hAnsi="宋体" w:hint="eastAsia"/>
          <w:sz w:val="28"/>
          <w:szCs w:val="28"/>
        </w:rPr>
        <w:t>美育素质成绩×</w:t>
      </w:r>
      <w:r w:rsidRPr="00175F96">
        <w:rPr>
          <w:rFonts w:ascii="仿宋_GB2312" w:eastAsia="仿宋_GB2312" w:hAnsi="宋体"/>
          <w:sz w:val="28"/>
          <w:szCs w:val="28"/>
        </w:rPr>
        <w:t>10%+</w:t>
      </w:r>
      <w:r w:rsidRPr="00175F96">
        <w:rPr>
          <w:rFonts w:ascii="仿宋_GB2312" w:eastAsia="仿宋_GB2312" w:hAnsi="宋体" w:hint="eastAsia"/>
          <w:sz w:val="28"/>
          <w:szCs w:val="28"/>
        </w:rPr>
        <w:t>能力素质成绩×</w:t>
      </w:r>
      <w:r w:rsidRPr="00175F96">
        <w:rPr>
          <w:rFonts w:ascii="仿宋_GB2312" w:eastAsia="仿宋_GB2312" w:hAnsi="宋体"/>
          <w:sz w:val="28"/>
          <w:szCs w:val="28"/>
        </w:rPr>
        <w:t>10%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（一）德育成绩（共</w:t>
      </w:r>
      <w:r w:rsidRPr="00175F96">
        <w:rPr>
          <w:rFonts w:ascii="仿宋_GB2312" w:eastAsia="仿宋_GB2312" w:hAnsi="宋体"/>
          <w:sz w:val="28"/>
          <w:szCs w:val="28"/>
        </w:rPr>
        <w:t>100</w:t>
      </w:r>
      <w:r w:rsidRPr="00175F96">
        <w:rPr>
          <w:rFonts w:ascii="仿宋_GB2312" w:eastAsia="仿宋_GB2312" w:hAnsi="宋体" w:hint="eastAsia"/>
          <w:sz w:val="28"/>
          <w:szCs w:val="28"/>
        </w:rPr>
        <w:t>分</w:t>
      </w:r>
      <w:r w:rsidRPr="00175F96">
        <w:rPr>
          <w:rFonts w:ascii="仿宋_GB2312" w:eastAsia="仿宋_GB2312" w:hAnsi="宋体"/>
          <w:sz w:val="28"/>
          <w:szCs w:val="28"/>
        </w:rPr>
        <w:t>,</w:t>
      </w:r>
      <w:r w:rsidRPr="00175F96">
        <w:rPr>
          <w:rFonts w:ascii="仿宋_GB2312" w:eastAsia="仿宋_GB2312" w:hAnsi="宋体" w:hint="eastAsia"/>
          <w:sz w:val="28"/>
          <w:szCs w:val="28"/>
        </w:rPr>
        <w:t>权重</w:t>
      </w:r>
      <w:r w:rsidRPr="00175F96">
        <w:rPr>
          <w:rFonts w:ascii="仿宋_GB2312" w:eastAsia="仿宋_GB2312" w:hAnsi="宋体"/>
          <w:sz w:val="28"/>
          <w:szCs w:val="28"/>
        </w:rPr>
        <w:t>0.10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德育成绩由思想素质成绩、诚信成绩、日常操行分成绩和社会活动成绩四部分组成，采用基础分和动态加分两种形式组成。</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德育成绩＝思想素质成绩×</w:t>
      </w:r>
      <w:r w:rsidRPr="00175F96">
        <w:rPr>
          <w:rFonts w:ascii="仿宋_GB2312" w:eastAsia="仿宋_GB2312" w:hAnsi="宋体"/>
          <w:sz w:val="28"/>
          <w:szCs w:val="28"/>
        </w:rPr>
        <w:t>30</w:t>
      </w:r>
      <w:r w:rsidRPr="00175F96">
        <w:rPr>
          <w:rFonts w:ascii="仿宋_GB2312" w:eastAsia="仿宋_GB2312" w:hAnsi="宋体" w:hint="eastAsia"/>
          <w:sz w:val="28"/>
          <w:szCs w:val="28"/>
        </w:rPr>
        <w:t>％＋诚信成绩×</w:t>
      </w:r>
      <w:r w:rsidRPr="00175F96">
        <w:rPr>
          <w:rFonts w:ascii="仿宋_GB2312" w:eastAsia="仿宋_GB2312" w:hAnsi="宋体"/>
          <w:sz w:val="28"/>
          <w:szCs w:val="28"/>
        </w:rPr>
        <w:t>30</w:t>
      </w:r>
      <w:r w:rsidRPr="00175F96">
        <w:rPr>
          <w:rFonts w:ascii="仿宋_GB2312" w:eastAsia="仿宋_GB2312" w:hAnsi="宋体" w:hint="eastAsia"/>
          <w:sz w:val="28"/>
          <w:szCs w:val="28"/>
        </w:rPr>
        <w:t>％＋日常操行分成绩×</w:t>
      </w:r>
      <w:r w:rsidRPr="00175F96">
        <w:rPr>
          <w:rFonts w:ascii="仿宋_GB2312" w:eastAsia="仿宋_GB2312" w:hAnsi="宋体"/>
          <w:sz w:val="28"/>
          <w:szCs w:val="28"/>
        </w:rPr>
        <w:t>30</w:t>
      </w:r>
      <w:r w:rsidRPr="00175F96">
        <w:rPr>
          <w:rFonts w:ascii="仿宋_GB2312" w:eastAsia="仿宋_GB2312" w:hAnsi="宋体" w:hint="eastAsia"/>
          <w:sz w:val="28"/>
          <w:szCs w:val="28"/>
        </w:rPr>
        <w:t>％＋社会活动成绩×</w:t>
      </w:r>
      <w:r w:rsidRPr="00175F96">
        <w:rPr>
          <w:rFonts w:ascii="仿宋_GB2312" w:eastAsia="仿宋_GB2312" w:hAnsi="宋体"/>
          <w:sz w:val="28"/>
          <w:szCs w:val="28"/>
        </w:rPr>
        <w:t>10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1</w:t>
      </w:r>
      <w:r w:rsidRPr="00175F96">
        <w:rPr>
          <w:rFonts w:ascii="仿宋_GB2312" w:eastAsia="仿宋_GB2312" w:hAnsi="宋体" w:hint="eastAsia"/>
          <w:sz w:val="28"/>
          <w:szCs w:val="28"/>
        </w:rPr>
        <w:t>、思想素质成绩（共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0.30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1</w:t>
      </w:r>
      <w:r w:rsidRPr="00175F96">
        <w:rPr>
          <w:rFonts w:ascii="仿宋_GB2312" w:eastAsia="仿宋_GB2312" w:hAnsi="宋体" w:hint="eastAsia"/>
          <w:sz w:val="28"/>
          <w:szCs w:val="28"/>
        </w:rPr>
        <w:t>）思想素质成绩＝基础分（</w:t>
      </w:r>
      <w:r w:rsidRPr="00175F96">
        <w:rPr>
          <w:rFonts w:ascii="仿宋_GB2312" w:eastAsia="仿宋_GB2312" w:hAnsi="宋体"/>
          <w:sz w:val="28"/>
          <w:szCs w:val="28"/>
        </w:rPr>
        <w:t>75</w:t>
      </w:r>
      <w:r w:rsidRPr="00175F96">
        <w:rPr>
          <w:rFonts w:ascii="仿宋_GB2312" w:eastAsia="仿宋_GB2312" w:hAnsi="宋体" w:hint="eastAsia"/>
          <w:sz w:val="28"/>
          <w:szCs w:val="28"/>
        </w:rPr>
        <w:t>）</w:t>
      </w:r>
      <w:r w:rsidRPr="00175F96">
        <w:rPr>
          <w:rFonts w:ascii="仿宋_GB2312" w:eastAsia="仿宋_GB2312" w:hAnsi="宋体"/>
          <w:sz w:val="28"/>
          <w:szCs w:val="28"/>
        </w:rPr>
        <w:t>+</w:t>
      </w:r>
      <w:r w:rsidRPr="00175F96">
        <w:rPr>
          <w:rFonts w:ascii="仿宋_GB2312" w:eastAsia="仿宋_GB2312" w:hAnsi="宋体" w:hint="eastAsia"/>
          <w:sz w:val="28"/>
          <w:szCs w:val="28"/>
        </w:rPr>
        <w:t>动态加分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2</w:t>
      </w:r>
      <w:r w:rsidRPr="00175F96">
        <w:rPr>
          <w:rFonts w:ascii="仿宋_GB2312" w:eastAsia="仿宋_GB2312" w:hAnsi="宋体" w:hint="eastAsia"/>
          <w:sz w:val="28"/>
          <w:szCs w:val="28"/>
        </w:rPr>
        <w:t>）动态加分：对取得突出成绩受到表彰的先进个人或者好人好事，按下列各项加分。但因同一原因获得不同的荣誉称号或表彰、表扬的，只计最高分，不累加计分。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积极向党组织靠拢，递交入党申请书，加</w:t>
      </w:r>
      <w:r w:rsidRPr="00175F96">
        <w:rPr>
          <w:rFonts w:ascii="仿宋_GB2312" w:eastAsia="仿宋_GB2312" w:hAnsi="宋体"/>
          <w:sz w:val="28"/>
          <w:szCs w:val="28"/>
        </w:rPr>
        <w:t>3</w:t>
      </w:r>
      <w:r w:rsidRPr="00175F96">
        <w:rPr>
          <w:rFonts w:ascii="仿宋_GB2312" w:eastAsia="仿宋_GB2312" w:hAnsi="宋体" w:hint="eastAsia"/>
          <w:sz w:val="28"/>
          <w:szCs w:val="28"/>
        </w:rPr>
        <w:t>分；积极参加党团组织生活（包括参加青年马克思主义培训班）加</w:t>
      </w:r>
      <w:r w:rsidRPr="00175F96">
        <w:rPr>
          <w:rFonts w:ascii="仿宋_GB2312" w:eastAsia="仿宋_GB2312" w:hAnsi="宋体"/>
          <w:sz w:val="28"/>
          <w:szCs w:val="28"/>
        </w:rPr>
        <w:t>3</w:t>
      </w:r>
      <w:r w:rsidRPr="00175F96">
        <w:rPr>
          <w:rFonts w:ascii="仿宋_GB2312" w:eastAsia="仿宋_GB2312" w:hAnsi="宋体" w:hint="eastAsia"/>
          <w:sz w:val="28"/>
          <w:szCs w:val="28"/>
        </w:rPr>
        <w:t>分，党校学习（党校结业证书只在当年综合测评中生效）加</w:t>
      </w:r>
      <w:r w:rsidRPr="00175F96">
        <w:rPr>
          <w:rFonts w:ascii="仿宋_GB2312" w:eastAsia="仿宋_GB2312" w:hAnsi="宋体"/>
          <w:sz w:val="28"/>
          <w:szCs w:val="28"/>
        </w:rPr>
        <w:t>3</w:t>
      </w:r>
      <w:r w:rsidRPr="00175F96">
        <w:rPr>
          <w:rFonts w:ascii="仿宋_GB2312" w:eastAsia="仿宋_GB2312" w:hAnsi="宋体" w:hint="eastAsia"/>
          <w:sz w:val="28"/>
          <w:szCs w:val="28"/>
        </w:rPr>
        <w:t>分。</w:t>
      </w:r>
    </w:p>
    <w:p w:rsidR="00B84C5E"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②</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取得突出成绩受到学院以上组织表彰的先进个人（如优秀共产党员、优秀社团干部、优秀学生干部、三好学生、优秀学生会干部等），按下表加分：</w:t>
      </w:r>
    </w:p>
    <w:p w:rsidR="00B84C5E" w:rsidRPr="00175F96" w:rsidRDefault="00B84C5E" w:rsidP="00B84C5E">
      <w:pPr>
        <w:spacing w:line="324" w:lineRule="auto"/>
        <w:ind w:firstLineChars="200" w:firstLine="560"/>
        <w:rPr>
          <w:rFonts w:ascii="仿宋_GB2312" w:eastAsia="仿宋_GB2312" w:hAnsi="宋体"/>
          <w:sz w:val="28"/>
          <w:szCs w:val="28"/>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700"/>
        <w:gridCol w:w="1701"/>
        <w:gridCol w:w="1702"/>
        <w:gridCol w:w="1702"/>
      </w:tblGrid>
      <w:tr w:rsidR="00B84C5E" w:rsidRPr="00BF3518" w:rsidTr="0051758B">
        <w:trPr>
          <w:trHeight w:val="535"/>
        </w:trPr>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lastRenderedPageBreak/>
              <w:t>项目</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国家级表彰</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省级表彰</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学校表彰</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学院表彰</w:t>
            </w:r>
          </w:p>
        </w:tc>
      </w:tr>
      <w:tr w:rsidR="00B84C5E" w:rsidRPr="00BF3518" w:rsidTr="0051758B">
        <w:trPr>
          <w:trHeight w:val="535"/>
        </w:trPr>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分数</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15</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12</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10</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8</w:t>
            </w:r>
          </w:p>
        </w:tc>
      </w:tr>
    </w:tbl>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③</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取得突出成绩受到学院以上组织表彰的先进个人（如优秀团员、优秀社团成员、优秀学生会干事等），按下表加分：</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0"/>
        <w:gridCol w:w="1700"/>
        <w:gridCol w:w="1701"/>
        <w:gridCol w:w="1702"/>
        <w:gridCol w:w="1702"/>
      </w:tblGrid>
      <w:tr w:rsidR="00B84C5E" w:rsidRPr="00BF3518" w:rsidTr="0051758B">
        <w:trPr>
          <w:trHeight w:val="535"/>
        </w:trPr>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项目</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国家级表彰</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省级表彰</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学校表彰</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学院表彰</w:t>
            </w:r>
          </w:p>
        </w:tc>
      </w:tr>
      <w:tr w:rsidR="00B84C5E" w:rsidRPr="00BF3518" w:rsidTr="0051758B">
        <w:trPr>
          <w:trHeight w:val="535"/>
        </w:trPr>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分数</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12</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10</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8</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6</w:t>
            </w:r>
          </w:p>
        </w:tc>
      </w:tr>
    </w:tbl>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注：国家奖学金、国家励志奖学金、国家助学金不属于国家级表彰。</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2</w:t>
      </w:r>
      <w:r w:rsidRPr="00175F96">
        <w:rPr>
          <w:rFonts w:ascii="仿宋_GB2312" w:eastAsia="仿宋_GB2312" w:hAnsi="宋体" w:hint="eastAsia"/>
          <w:sz w:val="28"/>
          <w:szCs w:val="28"/>
        </w:rPr>
        <w:t>、诚信成绩（共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0.30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诚信测评是学生综合素质测评的重要组成部分，是检验学生诚信品质的主要手段和方式。内容包括基础分和动态成绩两部分构成。</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计算公式如下：</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诚信成绩＝基础分（</w:t>
      </w:r>
      <w:r w:rsidRPr="00175F96">
        <w:rPr>
          <w:rFonts w:ascii="仿宋_GB2312" w:eastAsia="仿宋_GB2312" w:hAnsi="宋体"/>
          <w:sz w:val="28"/>
          <w:szCs w:val="28"/>
        </w:rPr>
        <w:t>75</w:t>
      </w:r>
      <w:r w:rsidRPr="00175F96">
        <w:rPr>
          <w:rFonts w:ascii="仿宋_GB2312" w:eastAsia="仿宋_GB2312" w:hAnsi="宋体" w:hint="eastAsia"/>
          <w:sz w:val="28"/>
          <w:szCs w:val="28"/>
        </w:rPr>
        <w:t>）</w:t>
      </w:r>
      <w:r w:rsidRPr="00175F96">
        <w:rPr>
          <w:rFonts w:ascii="仿宋_GB2312" w:eastAsia="仿宋_GB2312" w:hAnsi="宋体"/>
          <w:sz w:val="28"/>
          <w:szCs w:val="28"/>
        </w:rPr>
        <w:t>+</w:t>
      </w:r>
      <w:r w:rsidRPr="00175F96">
        <w:rPr>
          <w:rFonts w:ascii="仿宋_GB2312" w:eastAsia="仿宋_GB2312" w:hAnsi="宋体" w:hint="eastAsia"/>
          <w:sz w:val="28"/>
          <w:szCs w:val="28"/>
        </w:rPr>
        <w:t>诚信动态加分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动态加分：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 xml:space="preserve">(1) </w:t>
      </w:r>
      <w:r w:rsidRPr="00175F96">
        <w:rPr>
          <w:rFonts w:ascii="仿宋_GB2312" w:eastAsia="仿宋_GB2312" w:hAnsi="宋体" w:hint="eastAsia"/>
          <w:sz w:val="28"/>
          <w:szCs w:val="28"/>
        </w:rPr>
        <w:t>拾金不昧、见义勇为、敢于同坏人坏事做斗争或热心社会公益事业，多次参加社区服务、资助希望工程等社会公益活动，国家或学校财产遭受损失时能挺身而出等好人好事，事迹突出，得到大家公认的，加</w:t>
      </w:r>
      <w:r w:rsidRPr="00175F96">
        <w:rPr>
          <w:rFonts w:ascii="仿宋_GB2312" w:eastAsia="仿宋_GB2312" w:hAnsi="宋体"/>
          <w:sz w:val="28"/>
          <w:szCs w:val="28"/>
        </w:rPr>
        <w:t>2</w:t>
      </w:r>
      <w:r w:rsidRPr="00175F96">
        <w:rPr>
          <w:rFonts w:ascii="仿宋_GB2312" w:eastAsia="仿宋_GB2312" w:hAnsi="宋体" w:hint="eastAsia"/>
          <w:sz w:val="28"/>
          <w:szCs w:val="28"/>
        </w:rPr>
        <w:t>分；受到国家、省（市）或学校表彰的，分别加</w:t>
      </w:r>
      <w:r w:rsidRPr="00175F96">
        <w:rPr>
          <w:rFonts w:ascii="仿宋_GB2312" w:eastAsia="仿宋_GB2312" w:hAnsi="宋体"/>
          <w:sz w:val="28"/>
          <w:szCs w:val="28"/>
        </w:rPr>
        <w:t>20</w:t>
      </w:r>
      <w:r w:rsidRPr="00175F96">
        <w:rPr>
          <w:rFonts w:ascii="仿宋_GB2312" w:eastAsia="仿宋_GB2312" w:hAnsi="宋体" w:hint="eastAsia"/>
          <w:sz w:val="28"/>
          <w:szCs w:val="28"/>
        </w:rPr>
        <w:t>、</w:t>
      </w:r>
      <w:r w:rsidRPr="00175F96">
        <w:rPr>
          <w:rFonts w:ascii="仿宋_GB2312" w:eastAsia="仿宋_GB2312" w:hAnsi="宋体"/>
          <w:sz w:val="28"/>
          <w:szCs w:val="28"/>
        </w:rPr>
        <w:t>15</w:t>
      </w:r>
      <w:r w:rsidRPr="00175F96">
        <w:rPr>
          <w:rFonts w:ascii="仿宋_GB2312" w:eastAsia="仿宋_GB2312" w:hAnsi="宋体" w:hint="eastAsia"/>
          <w:sz w:val="28"/>
          <w:szCs w:val="28"/>
        </w:rPr>
        <w:t>、</w:t>
      </w:r>
      <w:r w:rsidRPr="00175F96">
        <w:rPr>
          <w:rFonts w:ascii="仿宋_GB2312" w:eastAsia="仿宋_GB2312" w:hAnsi="宋体"/>
          <w:sz w:val="28"/>
          <w:szCs w:val="28"/>
        </w:rPr>
        <w:t>10</w:t>
      </w:r>
      <w:r w:rsidRPr="00175F96">
        <w:rPr>
          <w:rFonts w:ascii="仿宋_GB2312" w:eastAsia="仿宋_GB2312" w:hAnsi="宋体" w:hint="eastAsia"/>
          <w:sz w:val="28"/>
          <w:szCs w:val="28"/>
        </w:rPr>
        <w:t>分（按最高项加分，不重复加分）。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 xml:space="preserve">(2) </w:t>
      </w:r>
      <w:r w:rsidRPr="00175F96">
        <w:rPr>
          <w:rFonts w:ascii="仿宋_GB2312" w:eastAsia="仿宋_GB2312" w:hAnsi="宋体" w:hint="eastAsia"/>
          <w:sz w:val="28"/>
          <w:szCs w:val="28"/>
        </w:rPr>
        <w:t>无故拖欠学费，扣</w:t>
      </w:r>
      <w:r w:rsidRPr="00175F96">
        <w:rPr>
          <w:rFonts w:ascii="仿宋_GB2312" w:eastAsia="仿宋_GB2312" w:hAnsi="宋体"/>
          <w:sz w:val="28"/>
          <w:szCs w:val="28"/>
        </w:rPr>
        <w:t>10</w:t>
      </w:r>
      <w:r w:rsidRPr="00175F96">
        <w:rPr>
          <w:rFonts w:ascii="仿宋_GB2312" w:eastAsia="仿宋_GB2312" w:hAnsi="宋体" w:hint="eastAsia"/>
          <w:sz w:val="28"/>
          <w:szCs w:val="28"/>
        </w:rPr>
        <w:t>分</w:t>
      </w:r>
      <w:r w:rsidRPr="00175F96">
        <w:rPr>
          <w:rFonts w:ascii="仿宋_GB2312" w:eastAsia="仿宋_GB2312" w:hAnsi="宋体"/>
          <w:sz w:val="28"/>
          <w:szCs w:val="28"/>
        </w:rPr>
        <w:t>/</w:t>
      </w:r>
      <w:r w:rsidRPr="00175F96">
        <w:rPr>
          <w:rFonts w:ascii="仿宋_GB2312" w:eastAsia="仿宋_GB2312" w:hAnsi="宋体" w:hint="eastAsia"/>
          <w:sz w:val="28"/>
          <w:szCs w:val="28"/>
        </w:rPr>
        <w:t>次。</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 xml:space="preserve">(3) </w:t>
      </w:r>
      <w:r w:rsidRPr="00175F96">
        <w:rPr>
          <w:rFonts w:ascii="仿宋_GB2312" w:eastAsia="仿宋_GB2312" w:hAnsi="宋体" w:hint="eastAsia"/>
          <w:sz w:val="28"/>
          <w:szCs w:val="28"/>
        </w:rPr>
        <w:t>弄虚作假骗取各类困难补助或奖金，扣</w:t>
      </w:r>
      <w:r w:rsidRPr="00175F96">
        <w:rPr>
          <w:rFonts w:ascii="仿宋_GB2312" w:eastAsia="仿宋_GB2312" w:hAnsi="宋体"/>
          <w:sz w:val="28"/>
          <w:szCs w:val="28"/>
        </w:rPr>
        <w:t>20</w:t>
      </w:r>
      <w:r w:rsidRPr="00175F96">
        <w:rPr>
          <w:rFonts w:ascii="仿宋_GB2312" w:eastAsia="仿宋_GB2312" w:hAnsi="宋体" w:hint="eastAsia"/>
          <w:sz w:val="28"/>
          <w:szCs w:val="28"/>
        </w:rPr>
        <w:t>分</w:t>
      </w:r>
      <w:r w:rsidRPr="00175F96">
        <w:rPr>
          <w:rFonts w:ascii="仿宋_GB2312" w:eastAsia="仿宋_GB2312" w:hAnsi="宋体"/>
          <w:sz w:val="28"/>
          <w:szCs w:val="28"/>
        </w:rPr>
        <w:t>/</w:t>
      </w:r>
      <w:r w:rsidRPr="00175F96">
        <w:rPr>
          <w:rFonts w:ascii="仿宋_GB2312" w:eastAsia="仿宋_GB2312" w:hAnsi="宋体" w:hint="eastAsia"/>
          <w:sz w:val="28"/>
          <w:szCs w:val="28"/>
        </w:rPr>
        <w:t>次。</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3</w:t>
      </w:r>
      <w:r w:rsidRPr="00175F96">
        <w:rPr>
          <w:rFonts w:ascii="仿宋_GB2312" w:eastAsia="仿宋_GB2312" w:hAnsi="宋体" w:hint="eastAsia"/>
          <w:sz w:val="28"/>
          <w:szCs w:val="28"/>
        </w:rPr>
        <w:t>、日常操行分</w:t>
      </w:r>
      <w:r w:rsidRPr="00175F96">
        <w:rPr>
          <w:rFonts w:ascii="仿宋_GB2312" w:eastAsia="仿宋_GB2312" w:hAnsi="宋体"/>
          <w:sz w:val="28"/>
          <w:szCs w:val="28"/>
        </w:rPr>
        <w:t>(</w:t>
      </w:r>
      <w:r w:rsidRPr="00175F96">
        <w:rPr>
          <w:rFonts w:ascii="仿宋_GB2312" w:eastAsia="仿宋_GB2312" w:hAnsi="宋体" w:hint="eastAsia"/>
          <w:sz w:val="28"/>
          <w:szCs w:val="28"/>
        </w:rPr>
        <w:t>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0.30)</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lastRenderedPageBreak/>
        <w:t>日常操行分是对学生日常行为的一种考核，基础分为</w:t>
      </w:r>
      <w:r w:rsidRPr="00175F96">
        <w:rPr>
          <w:rFonts w:ascii="仿宋_GB2312" w:eastAsia="仿宋_GB2312" w:hAnsi="宋体"/>
          <w:sz w:val="28"/>
          <w:szCs w:val="28"/>
        </w:rPr>
        <w:t>75</w:t>
      </w:r>
      <w:r w:rsidRPr="00175F96">
        <w:rPr>
          <w:rFonts w:ascii="仿宋_GB2312" w:eastAsia="仿宋_GB2312" w:hAnsi="宋体" w:hint="eastAsia"/>
          <w:sz w:val="28"/>
          <w:szCs w:val="28"/>
        </w:rPr>
        <w:t>分，下限为</w:t>
      </w:r>
      <w:r w:rsidRPr="00175F96">
        <w:rPr>
          <w:rFonts w:ascii="仿宋_GB2312" w:eastAsia="仿宋_GB2312" w:hAnsi="宋体"/>
          <w:sz w:val="28"/>
          <w:szCs w:val="28"/>
        </w:rPr>
        <w:t>0</w:t>
      </w:r>
      <w:r w:rsidRPr="00175F96">
        <w:rPr>
          <w:rFonts w:ascii="仿宋_GB2312" w:eastAsia="仿宋_GB2312" w:hAnsi="宋体" w:hint="eastAsia"/>
          <w:sz w:val="28"/>
          <w:szCs w:val="28"/>
        </w:rPr>
        <w:t>分，包括纪律、学习、卫生三部分的内容。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1</w:t>
      </w:r>
      <w:r w:rsidRPr="00175F96">
        <w:rPr>
          <w:rFonts w:ascii="仿宋_GB2312" w:eastAsia="仿宋_GB2312" w:hAnsi="宋体" w:hint="eastAsia"/>
          <w:sz w:val="28"/>
          <w:szCs w:val="28"/>
        </w:rPr>
        <w:t>）纪律类：</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减分项：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上课或校、学院各种大型活动，迟到者每人每次扣</w:t>
      </w:r>
      <w:r w:rsidRPr="00175F96">
        <w:rPr>
          <w:rFonts w:ascii="仿宋_GB2312" w:eastAsia="仿宋_GB2312" w:hAnsi="宋体"/>
          <w:sz w:val="28"/>
          <w:szCs w:val="28"/>
        </w:rPr>
        <w:t>3</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②</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上课或校、学院各种大型活动，早退者每人每次扣</w:t>
      </w:r>
      <w:r w:rsidRPr="00175F96">
        <w:rPr>
          <w:rFonts w:ascii="仿宋_GB2312" w:eastAsia="仿宋_GB2312" w:hAnsi="宋体"/>
          <w:sz w:val="28"/>
          <w:szCs w:val="28"/>
        </w:rPr>
        <w:t>3</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③</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上课或校、学院各种大型活动，旷课或无故不到者每人每节扣</w:t>
      </w:r>
      <w:r w:rsidRPr="00175F96">
        <w:rPr>
          <w:rFonts w:ascii="仿宋_GB2312" w:eastAsia="仿宋_GB2312" w:hAnsi="宋体"/>
          <w:sz w:val="28"/>
          <w:szCs w:val="28"/>
        </w:rPr>
        <w:t xml:space="preserve">5 </w:t>
      </w:r>
      <w:r w:rsidRPr="00175F96">
        <w:rPr>
          <w:rFonts w:ascii="仿宋_GB2312" w:eastAsia="仿宋_GB2312" w:hAnsi="宋体" w:hint="eastAsia"/>
          <w:sz w:val="28"/>
          <w:szCs w:val="28"/>
        </w:rPr>
        <w:t>分，三次以上，基础分为零分。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④</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课堂被老师点名批评者，每人每次扣</w:t>
      </w:r>
      <w:r w:rsidRPr="00175F96">
        <w:rPr>
          <w:rFonts w:ascii="仿宋_GB2312" w:eastAsia="仿宋_GB2312" w:hAnsi="宋体"/>
          <w:sz w:val="28"/>
          <w:szCs w:val="28"/>
        </w:rPr>
        <w:t>5</w:t>
      </w:r>
      <w:r w:rsidRPr="00175F96">
        <w:rPr>
          <w:rFonts w:ascii="仿宋_GB2312" w:eastAsia="仿宋_GB2312" w:hAnsi="宋体" w:hint="eastAsia"/>
          <w:sz w:val="28"/>
          <w:szCs w:val="28"/>
        </w:rPr>
        <w:t>分，顶撞老师者加倍扣分。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⑤</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夜不归宿、打架斗殴等违反纪律现象，被学校通报批评者每人每次扣</w:t>
      </w:r>
      <w:r w:rsidRPr="00175F96">
        <w:rPr>
          <w:rFonts w:ascii="仿宋_GB2312" w:eastAsia="仿宋_GB2312" w:hAnsi="宋体"/>
          <w:sz w:val="28"/>
          <w:szCs w:val="28"/>
        </w:rPr>
        <w:t>5</w:t>
      </w:r>
      <w:r w:rsidRPr="00175F96">
        <w:rPr>
          <w:rFonts w:ascii="仿宋_GB2312" w:eastAsia="仿宋_GB2312" w:hAnsi="宋体" w:hint="eastAsia"/>
          <w:sz w:val="28"/>
          <w:szCs w:val="28"/>
        </w:rPr>
        <w:t>分，受学校警告处分者每人每次扣</w:t>
      </w:r>
      <w:r w:rsidRPr="00175F96">
        <w:rPr>
          <w:rFonts w:ascii="仿宋_GB2312" w:eastAsia="仿宋_GB2312" w:hAnsi="宋体"/>
          <w:sz w:val="28"/>
          <w:szCs w:val="28"/>
        </w:rPr>
        <w:t>7</w:t>
      </w:r>
      <w:r w:rsidRPr="00175F96">
        <w:rPr>
          <w:rFonts w:ascii="仿宋_GB2312" w:eastAsia="仿宋_GB2312" w:hAnsi="宋体" w:hint="eastAsia"/>
          <w:sz w:val="28"/>
          <w:szCs w:val="28"/>
        </w:rPr>
        <w:t>分，受到学校严重警告处分者每人每次扣</w:t>
      </w:r>
      <w:r w:rsidRPr="00175F96">
        <w:rPr>
          <w:rFonts w:ascii="仿宋_GB2312" w:eastAsia="仿宋_GB2312" w:hAnsi="宋体"/>
          <w:sz w:val="28"/>
          <w:szCs w:val="28"/>
        </w:rPr>
        <w:t>9</w:t>
      </w:r>
      <w:r w:rsidRPr="00175F96">
        <w:rPr>
          <w:rFonts w:ascii="仿宋_GB2312" w:eastAsia="仿宋_GB2312" w:hAnsi="宋体" w:hint="eastAsia"/>
          <w:sz w:val="28"/>
          <w:szCs w:val="28"/>
        </w:rPr>
        <w:t>分，受学校记过处分者每人每次扣</w:t>
      </w:r>
      <w:r w:rsidRPr="00175F96">
        <w:rPr>
          <w:rFonts w:ascii="仿宋_GB2312" w:eastAsia="仿宋_GB2312" w:hAnsi="宋体"/>
          <w:sz w:val="28"/>
          <w:szCs w:val="28"/>
        </w:rPr>
        <w:t>10</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⑥</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违反校、学院、班级等规定的，每人每次分别扣</w:t>
      </w:r>
      <w:r w:rsidRPr="00175F96">
        <w:rPr>
          <w:rFonts w:ascii="仿宋_GB2312" w:eastAsia="仿宋_GB2312" w:hAnsi="宋体"/>
          <w:sz w:val="28"/>
          <w:szCs w:val="28"/>
        </w:rPr>
        <w:t>3</w:t>
      </w:r>
      <w:r w:rsidRPr="00175F96">
        <w:rPr>
          <w:rFonts w:ascii="仿宋_GB2312" w:eastAsia="仿宋_GB2312" w:hAnsi="宋体" w:hint="eastAsia"/>
          <w:sz w:val="28"/>
          <w:szCs w:val="28"/>
        </w:rPr>
        <w:t>分、</w:t>
      </w:r>
      <w:r w:rsidRPr="00175F96">
        <w:rPr>
          <w:rFonts w:ascii="仿宋_GB2312" w:eastAsia="仿宋_GB2312" w:hAnsi="宋体"/>
          <w:sz w:val="28"/>
          <w:szCs w:val="28"/>
        </w:rPr>
        <w:t>2</w:t>
      </w:r>
      <w:r w:rsidRPr="00175F96">
        <w:rPr>
          <w:rFonts w:ascii="仿宋_GB2312" w:eastAsia="仿宋_GB2312" w:hAnsi="宋体" w:hint="eastAsia"/>
          <w:sz w:val="28"/>
          <w:szCs w:val="28"/>
        </w:rPr>
        <w:t>分、</w:t>
      </w:r>
      <w:r w:rsidRPr="00175F96">
        <w:rPr>
          <w:rFonts w:ascii="仿宋_GB2312" w:eastAsia="仿宋_GB2312" w:hAnsi="宋体"/>
          <w:sz w:val="28"/>
          <w:szCs w:val="28"/>
        </w:rPr>
        <w:t>1</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加分项：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本学期全勤者加</w:t>
      </w:r>
      <w:r w:rsidRPr="00175F96">
        <w:rPr>
          <w:rFonts w:ascii="仿宋_GB2312" w:eastAsia="仿宋_GB2312" w:hAnsi="宋体"/>
          <w:sz w:val="28"/>
          <w:szCs w:val="28"/>
        </w:rPr>
        <w:t>5</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2</w:t>
      </w:r>
      <w:r w:rsidRPr="00175F96">
        <w:rPr>
          <w:rFonts w:ascii="仿宋_GB2312" w:eastAsia="仿宋_GB2312" w:hAnsi="宋体" w:hint="eastAsia"/>
          <w:sz w:val="28"/>
          <w:szCs w:val="28"/>
        </w:rPr>
        <w:t>）学习类：</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减分项：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考试作弊的，根据学校给予的处分，每人每次分别扣</w:t>
      </w:r>
      <w:r w:rsidRPr="00175F96">
        <w:rPr>
          <w:rFonts w:ascii="仿宋_GB2312" w:eastAsia="仿宋_GB2312" w:hAnsi="宋体"/>
          <w:sz w:val="28"/>
          <w:szCs w:val="28"/>
        </w:rPr>
        <w:t>9</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加分项：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因为在学习上的突出表现，获得学校各类优秀称号者，如十</w:t>
      </w:r>
      <w:r w:rsidRPr="00175F96">
        <w:rPr>
          <w:rFonts w:ascii="仿宋_GB2312" w:eastAsia="仿宋_GB2312" w:hAnsi="宋体" w:hint="eastAsia"/>
          <w:sz w:val="28"/>
          <w:szCs w:val="28"/>
        </w:rPr>
        <w:lastRenderedPageBreak/>
        <w:t>佳学子、优秀学习标兵等学习类荣誉称号者每人每次加</w:t>
      </w:r>
      <w:r w:rsidRPr="00175F96">
        <w:rPr>
          <w:rFonts w:ascii="仿宋_GB2312" w:eastAsia="仿宋_GB2312" w:hAnsi="宋体"/>
          <w:sz w:val="28"/>
          <w:szCs w:val="28"/>
        </w:rPr>
        <w:t>5</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②</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因为在学习上的突出表现，获得学院各类优秀称号者，如十佳学子、优秀学习标兵等学习类荣誉称号者每人每次加</w:t>
      </w:r>
      <w:r w:rsidRPr="00175F96">
        <w:rPr>
          <w:rFonts w:ascii="仿宋_GB2312" w:eastAsia="仿宋_GB2312" w:hAnsi="宋体"/>
          <w:sz w:val="28"/>
          <w:szCs w:val="28"/>
        </w:rPr>
        <w:t>3</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3</w:t>
      </w:r>
      <w:r w:rsidRPr="00175F96">
        <w:rPr>
          <w:rFonts w:ascii="仿宋_GB2312" w:eastAsia="仿宋_GB2312" w:hAnsi="宋体" w:hint="eastAsia"/>
          <w:sz w:val="28"/>
          <w:szCs w:val="28"/>
        </w:rPr>
        <w:t>）卫生类：</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减分项：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若被评为校、学院卫生不合格寝室，寝室成员每人每次扣</w:t>
      </w:r>
      <w:r w:rsidRPr="00175F96">
        <w:rPr>
          <w:rFonts w:ascii="仿宋_GB2312" w:eastAsia="仿宋_GB2312" w:hAnsi="宋体"/>
          <w:sz w:val="28"/>
          <w:szCs w:val="28"/>
        </w:rPr>
        <w:t>3</w:t>
      </w:r>
      <w:r w:rsidRPr="00175F96">
        <w:rPr>
          <w:rFonts w:ascii="仿宋_GB2312" w:eastAsia="仿宋_GB2312" w:hAnsi="宋体" w:hint="eastAsia"/>
          <w:sz w:val="28"/>
          <w:szCs w:val="28"/>
        </w:rPr>
        <w:t>分，舍长扣</w:t>
      </w:r>
      <w:r w:rsidRPr="00175F96">
        <w:rPr>
          <w:rFonts w:ascii="仿宋_GB2312" w:eastAsia="仿宋_GB2312" w:hAnsi="宋体"/>
          <w:sz w:val="28"/>
          <w:szCs w:val="28"/>
        </w:rPr>
        <w:t>5</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加分项：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本学年内，寝室被评为学院文明宿舍，寝室成员每人每次加</w:t>
      </w:r>
      <w:r w:rsidRPr="00175F96">
        <w:rPr>
          <w:rFonts w:ascii="仿宋_GB2312" w:eastAsia="仿宋_GB2312" w:hAnsi="宋体"/>
          <w:sz w:val="28"/>
          <w:szCs w:val="28"/>
        </w:rPr>
        <w:t>5</w:t>
      </w:r>
      <w:r w:rsidRPr="00175F96">
        <w:rPr>
          <w:rFonts w:ascii="仿宋_GB2312" w:eastAsia="仿宋_GB2312" w:hAnsi="宋体" w:hint="eastAsia"/>
          <w:sz w:val="28"/>
          <w:szCs w:val="28"/>
        </w:rPr>
        <w:t>分，舍长加</w:t>
      </w:r>
      <w:r w:rsidRPr="00175F96">
        <w:rPr>
          <w:rFonts w:ascii="仿宋_GB2312" w:eastAsia="仿宋_GB2312" w:hAnsi="宋体"/>
          <w:sz w:val="28"/>
          <w:szCs w:val="28"/>
        </w:rPr>
        <w:t>7</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4</w:t>
      </w:r>
      <w:r w:rsidRPr="00175F96">
        <w:rPr>
          <w:rFonts w:ascii="仿宋_GB2312" w:eastAsia="仿宋_GB2312" w:hAnsi="宋体" w:hint="eastAsia"/>
          <w:sz w:val="28"/>
          <w:szCs w:val="28"/>
        </w:rPr>
        <w:t>、社会活动</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0.10)</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社会活动分＝基础分（</w:t>
      </w:r>
      <w:r w:rsidRPr="00175F96">
        <w:rPr>
          <w:rFonts w:ascii="仿宋_GB2312" w:eastAsia="仿宋_GB2312" w:hAnsi="宋体"/>
          <w:sz w:val="28"/>
          <w:szCs w:val="28"/>
        </w:rPr>
        <w:t>75</w:t>
      </w:r>
      <w:r w:rsidRPr="00175F96">
        <w:rPr>
          <w:rFonts w:ascii="仿宋_GB2312" w:eastAsia="仿宋_GB2312" w:hAnsi="宋体" w:hint="eastAsia"/>
          <w:sz w:val="28"/>
          <w:szCs w:val="28"/>
        </w:rPr>
        <w:t>）</w:t>
      </w:r>
      <w:r w:rsidRPr="00175F96">
        <w:rPr>
          <w:rFonts w:ascii="仿宋_GB2312" w:eastAsia="仿宋_GB2312" w:hAnsi="宋体"/>
          <w:sz w:val="28"/>
          <w:szCs w:val="28"/>
        </w:rPr>
        <w:t>+</w:t>
      </w:r>
      <w:r w:rsidRPr="00175F96">
        <w:rPr>
          <w:rFonts w:ascii="仿宋_GB2312" w:eastAsia="仿宋_GB2312" w:hAnsi="宋体" w:hint="eastAsia"/>
          <w:sz w:val="28"/>
          <w:szCs w:val="28"/>
        </w:rPr>
        <w:t>动态加分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各类青年志愿者活动每人每次加</w:t>
      </w:r>
      <w:r w:rsidRPr="00175F96">
        <w:rPr>
          <w:rFonts w:ascii="仿宋_GB2312" w:eastAsia="仿宋_GB2312" w:hAnsi="宋体"/>
          <w:sz w:val="28"/>
          <w:szCs w:val="28"/>
        </w:rPr>
        <w:t>2</w:t>
      </w:r>
      <w:r w:rsidRPr="00175F96">
        <w:rPr>
          <w:rFonts w:ascii="仿宋_GB2312" w:eastAsia="仿宋_GB2312" w:hAnsi="宋体" w:hint="eastAsia"/>
          <w:sz w:val="28"/>
          <w:szCs w:val="28"/>
        </w:rPr>
        <w:t>分，主要工作人员加</w:t>
      </w:r>
      <w:r w:rsidRPr="00175F96">
        <w:rPr>
          <w:rFonts w:ascii="仿宋_GB2312" w:eastAsia="仿宋_GB2312" w:hAnsi="宋体"/>
          <w:sz w:val="28"/>
          <w:szCs w:val="28"/>
        </w:rPr>
        <w:t>4</w:t>
      </w:r>
      <w:r w:rsidRPr="00175F96">
        <w:rPr>
          <w:rFonts w:ascii="仿宋_GB2312" w:eastAsia="仿宋_GB2312" w:hAnsi="宋体" w:hint="eastAsia"/>
          <w:sz w:val="28"/>
          <w:szCs w:val="28"/>
        </w:rPr>
        <w:t>分。各类活动应附加活动策划方案、总结、照片和团委开具的相应证明，以备审查。纯娱乐性活动不可计算在内，如：烧烤，农家乐，各类晚会的参观者等。</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w:t>
      </w:r>
      <w:r w:rsidRPr="00175F96">
        <w:rPr>
          <w:rFonts w:ascii="仿宋_GB2312" w:eastAsia="仿宋_GB2312" w:hAnsi="宋体" w:hint="eastAsia"/>
          <w:sz w:val="28"/>
          <w:szCs w:val="28"/>
        </w:rPr>
        <w:t>二</w:t>
      </w:r>
      <w:r w:rsidRPr="00175F96">
        <w:rPr>
          <w:rFonts w:ascii="仿宋_GB2312" w:eastAsia="仿宋_GB2312" w:hAnsi="宋体"/>
          <w:sz w:val="28"/>
          <w:szCs w:val="28"/>
        </w:rPr>
        <w:t>)</w:t>
      </w:r>
      <w:r w:rsidRPr="00175F96">
        <w:rPr>
          <w:rFonts w:ascii="仿宋_GB2312" w:eastAsia="仿宋_GB2312" w:hAnsi="宋体" w:hint="eastAsia"/>
          <w:sz w:val="28"/>
          <w:szCs w:val="28"/>
        </w:rPr>
        <w:t>智育成绩（权重</w:t>
      </w:r>
      <w:r w:rsidRPr="00175F96">
        <w:rPr>
          <w:rFonts w:ascii="仿宋_GB2312" w:eastAsia="仿宋_GB2312" w:hAnsi="宋体"/>
          <w:sz w:val="28"/>
          <w:szCs w:val="28"/>
        </w:rPr>
        <w:t>0.60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智育成绩就是教学大纲要求的一年内必修课成绩的加权平均分，普通选修课不计入加权平均分内。</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智育成绩</w:t>
      </w:r>
      <w:r w:rsidRPr="00175F96">
        <w:rPr>
          <w:rFonts w:ascii="仿宋_GB2312" w:eastAsia="仿宋_GB2312" w:hAnsi="宋体"/>
          <w:sz w:val="28"/>
          <w:szCs w:val="28"/>
        </w:rPr>
        <w:t>=</w:t>
      </w:r>
      <w:r w:rsidRPr="00175F96">
        <w:rPr>
          <w:rFonts w:ascii="仿宋_GB2312" w:eastAsia="仿宋_GB2312" w:hAnsi="宋体" w:hint="eastAsia"/>
          <w:sz w:val="28"/>
          <w:szCs w:val="28"/>
        </w:rPr>
        <w:t>所修课程的加权平均分</w:t>
      </w:r>
      <w:r w:rsidRPr="00175F96">
        <w:rPr>
          <w:rFonts w:ascii="仿宋_GB2312" w:eastAsia="仿宋_GB2312" w:hAnsi="宋体"/>
          <w:sz w:val="28"/>
          <w:szCs w:val="28"/>
        </w:rPr>
        <w:t>=</w:t>
      </w:r>
      <w:r w:rsidRPr="00175F96">
        <w:rPr>
          <w:rFonts w:ascii="仿宋_GB2312" w:eastAsia="仿宋_GB2312" w:hAnsi="宋体" w:hint="eastAsia"/>
          <w:sz w:val="28"/>
          <w:szCs w:val="28"/>
        </w:rPr>
        <w:t>∑（各门课程的实际得分×该门课程学分数）</w:t>
      </w:r>
      <w:r w:rsidRPr="00175F96">
        <w:rPr>
          <w:rFonts w:ascii="仿宋_GB2312" w:eastAsia="仿宋_GB2312" w:hAnsi="宋体"/>
          <w:sz w:val="28"/>
          <w:szCs w:val="28"/>
        </w:rPr>
        <w:t>/</w:t>
      </w:r>
      <w:r w:rsidRPr="00175F96">
        <w:rPr>
          <w:rFonts w:ascii="仿宋_GB2312" w:eastAsia="仿宋_GB2312" w:hAnsi="宋体" w:hint="eastAsia"/>
          <w:sz w:val="28"/>
          <w:szCs w:val="28"/>
        </w:rPr>
        <w:t>总学分数。</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（三）体育素质能力（共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0.10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lastRenderedPageBreak/>
        <w:t xml:space="preserve">    </w:t>
      </w:r>
      <w:r w:rsidRPr="00175F96">
        <w:rPr>
          <w:rFonts w:ascii="仿宋_GB2312" w:eastAsia="仿宋_GB2312" w:hAnsi="宋体" w:hint="eastAsia"/>
          <w:sz w:val="28"/>
          <w:szCs w:val="28"/>
        </w:rPr>
        <w:t>体育素质成绩</w:t>
      </w:r>
      <w:r w:rsidRPr="00175F96">
        <w:rPr>
          <w:rFonts w:ascii="仿宋_GB2312" w:eastAsia="仿宋_GB2312" w:hAnsi="宋体"/>
          <w:sz w:val="28"/>
          <w:szCs w:val="28"/>
        </w:rPr>
        <w:t>=</w:t>
      </w:r>
      <w:r w:rsidRPr="00175F96">
        <w:rPr>
          <w:rFonts w:ascii="仿宋_GB2312" w:eastAsia="仿宋_GB2312" w:hAnsi="宋体" w:hint="eastAsia"/>
          <w:sz w:val="28"/>
          <w:szCs w:val="28"/>
        </w:rPr>
        <w:t>基础分（</w:t>
      </w:r>
      <w:r w:rsidRPr="00175F96">
        <w:rPr>
          <w:rFonts w:ascii="仿宋_GB2312" w:eastAsia="仿宋_GB2312" w:hAnsi="宋体"/>
          <w:sz w:val="28"/>
          <w:szCs w:val="28"/>
        </w:rPr>
        <w:t>75</w:t>
      </w:r>
      <w:r w:rsidRPr="00175F96">
        <w:rPr>
          <w:rFonts w:ascii="仿宋_GB2312" w:eastAsia="仿宋_GB2312" w:hAnsi="宋体" w:hint="eastAsia"/>
          <w:sz w:val="28"/>
          <w:szCs w:val="28"/>
        </w:rPr>
        <w:t>分）</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突出表现动态加分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积极参加校、院级组织的各类体育活动。如：石河子大学运动会、学院闪电杯篮球赛、校园三对三篮球赛等。</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体育竞赛获奖得分标准（同一项比赛计最高分，不累计加分）</w:t>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
        <w:gridCol w:w="886"/>
        <w:gridCol w:w="886"/>
        <w:gridCol w:w="886"/>
        <w:gridCol w:w="781"/>
        <w:gridCol w:w="781"/>
        <w:gridCol w:w="781"/>
        <w:gridCol w:w="781"/>
        <w:gridCol w:w="781"/>
        <w:gridCol w:w="781"/>
        <w:gridCol w:w="781"/>
      </w:tblGrid>
      <w:tr w:rsidR="00B84C5E" w:rsidRPr="00BF3518" w:rsidTr="0051758B">
        <w:trPr>
          <w:trHeight w:val="1082"/>
        </w:trPr>
        <w:tc>
          <w:tcPr>
            <w:tcW w:w="9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获奖级别</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破纪录</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第一名</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第二名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第三名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第四名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第五名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第六名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第七名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第八名</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参赛者</w:t>
            </w:r>
          </w:p>
        </w:tc>
      </w:tr>
      <w:tr w:rsidR="00B84C5E" w:rsidRPr="00BF3518" w:rsidTr="0051758B">
        <w:trPr>
          <w:trHeight w:val="522"/>
        </w:trPr>
        <w:tc>
          <w:tcPr>
            <w:tcW w:w="9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校级</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18</w:t>
            </w:r>
            <w:r w:rsidRPr="00BF3518">
              <w:rPr>
                <w:rFonts w:ascii="仿宋_GB2312" w:eastAsia="仿宋_GB2312" w:hAnsi="宋体" w:hint="eastAsia"/>
                <w:sz w:val="28"/>
                <w:szCs w:val="28"/>
              </w:rPr>
              <w:t>分</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11</w:t>
            </w:r>
            <w:r w:rsidRPr="00BF3518">
              <w:rPr>
                <w:rFonts w:ascii="仿宋_GB2312" w:eastAsia="仿宋_GB2312" w:hAnsi="宋体" w:hint="eastAsia"/>
                <w:sz w:val="28"/>
                <w:szCs w:val="28"/>
              </w:rPr>
              <w:t>分</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9</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8</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6</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4</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w:t>
            </w:r>
            <w:r w:rsidRPr="00BF3518">
              <w:rPr>
                <w:rFonts w:ascii="仿宋_GB2312" w:eastAsia="仿宋_GB2312" w:hAnsi="宋体" w:hint="eastAsia"/>
                <w:sz w:val="28"/>
                <w:szCs w:val="28"/>
              </w:rPr>
              <w:t>分</w:t>
            </w:r>
          </w:p>
        </w:tc>
      </w:tr>
      <w:tr w:rsidR="00B84C5E" w:rsidRPr="00BF3518" w:rsidTr="0051758B">
        <w:trPr>
          <w:trHeight w:val="553"/>
        </w:trPr>
        <w:tc>
          <w:tcPr>
            <w:tcW w:w="9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hint="eastAsia"/>
                <w:sz w:val="28"/>
                <w:szCs w:val="28"/>
              </w:rPr>
              <w:t>院级</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9</w:t>
            </w:r>
            <w:r w:rsidRPr="00BF3518">
              <w:rPr>
                <w:rFonts w:ascii="仿宋_GB2312" w:eastAsia="仿宋_GB2312" w:hAnsi="宋体" w:hint="eastAsia"/>
                <w:sz w:val="28"/>
                <w:szCs w:val="28"/>
              </w:rPr>
              <w:t>分</w:t>
            </w:r>
          </w:p>
        </w:tc>
        <w:tc>
          <w:tcPr>
            <w:tcW w:w="90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8</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6</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4</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3</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w:t>
            </w:r>
          </w:p>
        </w:tc>
        <w:tc>
          <w:tcPr>
            <w:tcW w:w="79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spacing w:line="324" w:lineRule="auto"/>
              <w:jc w:val="center"/>
              <w:rPr>
                <w:rFonts w:ascii="仿宋_GB2312" w:eastAsia="仿宋_GB2312" w:hAnsi="宋体"/>
                <w:sz w:val="28"/>
                <w:szCs w:val="28"/>
              </w:rPr>
            </w:pPr>
            <w:r w:rsidRPr="00BF3518">
              <w:rPr>
                <w:rFonts w:ascii="仿宋_GB2312" w:eastAsia="仿宋_GB2312" w:hAnsi="宋体"/>
                <w:sz w:val="28"/>
                <w:szCs w:val="28"/>
              </w:rPr>
              <w:t>1</w:t>
            </w:r>
            <w:r w:rsidRPr="00BF3518">
              <w:rPr>
                <w:rFonts w:ascii="仿宋_GB2312" w:eastAsia="仿宋_GB2312" w:hAnsi="宋体" w:hint="eastAsia"/>
                <w:sz w:val="28"/>
                <w:szCs w:val="28"/>
              </w:rPr>
              <w:t>分</w:t>
            </w:r>
          </w:p>
        </w:tc>
      </w:tr>
    </w:tbl>
    <w:p w:rsidR="00B84C5E" w:rsidRPr="00175F96" w:rsidRDefault="00B84C5E" w:rsidP="00B84C5E">
      <w:pPr>
        <w:spacing w:line="324" w:lineRule="auto"/>
        <w:rPr>
          <w:rFonts w:ascii="仿宋_GB2312" w:eastAsia="仿宋_GB2312" w:hAnsi="宋体"/>
          <w:sz w:val="28"/>
          <w:szCs w:val="28"/>
        </w:rPr>
      </w:pPr>
      <w:r w:rsidRPr="00175F96">
        <w:rPr>
          <w:rFonts w:ascii="仿宋_GB2312" w:eastAsia="仿宋_GB2312" w:hAnsi="宋体" w:hint="eastAsia"/>
          <w:sz w:val="28"/>
          <w:szCs w:val="28"/>
        </w:rPr>
        <w:t>注：团体项目每人加团体名次相应的分数。</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（四）美育素质能力（共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0.10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美</w:t>
      </w:r>
      <w:r>
        <w:rPr>
          <w:rFonts w:ascii="仿宋_GB2312" w:eastAsia="仿宋_GB2312" w:hAnsi="宋体" w:hint="eastAsia"/>
          <w:sz w:val="28"/>
          <w:szCs w:val="28"/>
        </w:rPr>
        <w:t>育</w:t>
      </w:r>
      <w:r w:rsidRPr="00175F96">
        <w:rPr>
          <w:rFonts w:ascii="仿宋_GB2312" w:eastAsia="仿宋_GB2312" w:hAnsi="宋体" w:hint="eastAsia"/>
          <w:sz w:val="28"/>
          <w:szCs w:val="28"/>
        </w:rPr>
        <w:t>素质成绩</w:t>
      </w:r>
      <w:r w:rsidRPr="00175F96">
        <w:rPr>
          <w:rFonts w:ascii="仿宋_GB2312" w:eastAsia="仿宋_GB2312" w:hAnsi="宋体"/>
          <w:sz w:val="28"/>
          <w:szCs w:val="28"/>
        </w:rPr>
        <w:t>=</w:t>
      </w:r>
      <w:r w:rsidRPr="00175F96">
        <w:rPr>
          <w:rFonts w:ascii="仿宋_GB2312" w:eastAsia="仿宋_GB2312" w:hAnsi="宋体" w:hint="eastAsia"/>
          <w:sz w:val="28"/>
          <w:szCs w:val="28"/>
        </w:rPr>
        <w:t>基础分（</w:t>
      </w:r>
      <w:r w:rsidRPr="00175F96">
        <w:rPr>
          <w:rFonts w:ascii="仿宋_GB2312" w:eastAsia="仿宋_GB2312" w:hAnsi="宋体"/>
          <w:sz w:val="28"/>
          <w:szCs w:val="28"/>
        </w:rPr>
        <w:t>75</w:t>
      </w:r>
      <w:r w:rsidRPr="00175F96">
        <w:rPr>
          <w:rFonts w:ascii="仿宋_GB2312" w:eastAsia="仿宋_GB2312" w:hAnsi="宋体" w:hint="eastAsia"/>
          <w:sz w:val="28"/>
          <w:szCs w:val="28"/>
        </w:rPr>
        <w:t>分）</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突出表现动态加分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积极参加各级别文艺活动中文艺、书法、摄影、演讲等活动。</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艺术、设计类比赛获奖得分标准（同一项比赛计最高分，不累计加分）</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727"/>
        <w:gridCol w:w="1727"/>
        <w:gridCol w:w="1727"/>
        <w:gridCol w:w="1728"/>
      </w:tblGrid>
      <w:tr w:rsidR="00B84C5E" w:rsidRPr="00BF3518" w:rsidTr="0051758B">
        <w:trPr>
          <w:trHeight w:val="681"/>
        </w:trPr>
        <w:tc>
          <w:tcPr>
            <w:tcW w:w="162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获奖级别</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一等奖</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二等奖</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三等奖</w:t>
            </w:r>
          </w:p>
        </w:tc>
        <w:tc>
          <w:tcPr>
            <w:tcW w:w="17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优胜奖</w:t>
            </w:r>
          </w:p>
        </w:tc>
      </w:tr>
      <w:tr w:rsidR="00B84C5E" w:rsidRPr="00BF3518" w:rsidTr="0051758B">
        <w:trPr>
          <w:trHeight w:val="643"/>
        </w:trPr>
        <w:tc>
          <w:tcPr>
            <w:tcW w:w="162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国家级</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30</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28</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17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22</w:t>
            </w:r>
            <w:r w:rsidRPr="00BF3518">
              <w:rPr>
                <w:rFonts w:ascii="仿宋_GB2312" w:eastAsia="仿宋_GB2312" w:hAnsi="宋体" w:hint="eastAsia"/>
                <w:sz w:val="28"/>
                <w:szCs w:val="28"/>
              </w:rPr>
              <w:t>分</w:t>
            </w:r>
          </w:p>
        </w:tc>
      </w:tr>
      <w:tr w:rsidR="00B84C5E" w:rsidRPr="00BF3518" w:rsidTr="0051758B">
        <w:trPr>
          <w:trHeight w:val="643"/>
        </w:trPr>
        <w:tc>
          <w:tcPr>
            <w:tcW w:w="162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省级</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23</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22</w:t>
            </w:r>
            <w:r w:rsidRPr="00BF3518">
              <w:rPr>
                <w:rFonts w:ascii="仿宋_GB2312" w:eastAsia="仿宋_GB2312" w:hAnsi="宋体" w:hint="eastAsia"/>
                <w:sz w:val="28"/>
                <w:szCs w:val="28"/>
              </w:rPr>
              <w:t>分</w:t>
            </w:r>
          </w:p>
        </w:tc>
        <w:tc>
          <w:tcPr>
            <w:tcW w:w="17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r>
      <w:tr w:rsidR="00B84C5E" w:rsidRPr="00BF3518" w:rsidTr="0051758B">
        <w:trPr>
          <w:trHeight w:val="643"/>
        </w:trPr>
        <w:tc>
          <w:tcPr>
            <w:tcW w:w="162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校级</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c>
          <w:tcPr>
            <w:tcW w:w="17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w:t>
            </w:r>
            <w:r w:rsidRPr="00BF3518">
              <w:rPr>
                <w:rFonts w:ascii="仿宋_GB2312" w:eastAsia="仿宋_GB2312" w:hAnsi="宋体" w:hint="eastAsia"/>
                <w:sz w:val="28"/>
                <w:szCs w:val="28"/>
              </w:rPr>
              <w:t>分</w:t>
            </w:r>
          </w:p>
        </w:tc>
      </w:tr>
      <w:tr w:rsidR="00B84C5E" w:rsidRPr="00BF3518" w:rsidTr="0051758B">
        <w:trPr>
          <w:trHeight w:val="681"/>
        </w:trPr>
        <w:tc>
          <w:tcPr>
            <w:tcW w:w="162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院级</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w:t>
            </w:r>
          </w:p>
        </w:tc>
        <w:tc>
          <w:tcPr>
            <w:tcW w:w="175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w:t>
            </w:r>
            <w:r w:rsidRPr="00BF3518">
              <w:rPr>
                <w:rFonts w:ascii="仿宋_GB2312" w:eastAsia="仿宋_GB2312" w:hAnsi="宋体" w:hint="eastAsia"/>
                <w:sz w:val="28"/>
                <w:szCs w:val="28"/>
              </w:rPr>
              <w:t>分</w:t>
            </w:r>
          </w:p>
        </w:tc>
        <w:tc>
          <w:tcPr>
            <w:tcW w:w="17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0</w:t>
            </w:r>
            <w:r w:rsidRPr="00BF3518">
              <w:rPr>
                <w:rFonts w:ascii="仿宋_GB2312" w:eastAsia="仿宋_GB2312" w:hAnsi="宋体" w:hint="eastAsia"/>
                <w:sz w:val="28"/>
                <w:szCs w:val="28"/>
              </w:rPr>
              <w:t>分</w:t>
            </w:r>
          </w:p>
        </w:tc>
      </w:tr>
    </w:tbl>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（五）能力素质成绩（共</w:t>
      </w:r>
      <w:r w:rsidRPr="00175F96">
        <w:rPr>
          <w:rFonts w:ascii="仿宋_GB2312" w:eastAsia="仿宋_GB2312" w:hAnsi="宋体"/>
          <w:sz w:val="28"/>
          <w:szCs w:val="28"/>
        </w:rPr>
        <w:t>100</w:t>
      </w:r>
      <w:r w:rsidRPr="00175F96">
        <w:rPr>
          <w:rFonts w:ascii="仿宋_GB2312" w:eastAsia="仿宋_GB2312" w:hAnsi="宋体" w:hint="eastAsia"/>
          <w:sz w:val="28"/>
          <w:szCs w:val="28"/>
        </w:rPr>
        <w:t>分，权重</w:t>
      </w:r>
      <w:r w:rsidRPr="00175F96">
        <w:rPr>
          <w:rFonts w:ascii="仿宋_GB2312" w:eastAsia="仿宋_GB2312" w:hAnsi="宋体"/>
          <w:sz w:val="28"/>
          <w:szCs w:val="28"/>
        </w:rPr>
        <w:t>0.10</w:t>
      </w:r>
      <w:r w:rsidRPr="00175F96">
        <w:rPr>
          <w:rFonts w:ascii="仿宋_GB2312" w:eastAsia="仿宋_GB2312" w:hAnsi="宋体" w:hint="eastAsia"/>
          <w:sz w:val="28"/>
          <w:szCs w:val="28"/>
        </w:rPr>
        <w:t>）</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能力素质能力由科研创新能力、技能特长、组织管理能力、社会实践。</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lastRenderedPageBreak/>
        <w:t>能力素质能力测评分满分</w:t>
      </w:r>
      <w:r w:rsidRPr="00175F96">
        <w:rPr>
          <w:rFonts w:ascii="仿宋_GB2312" w:eastAsia="仿宋_GB2312" w:hAnsi="宋体"/>
          <w:sz w:val="28"/>
          <w:szCs w:val="28"/>
        </w:rPr>
        <w:t>100</w:t>
      </w:r>
      <w:r w:rsidRPr="00175F96">
        <w:rPr>
          <w:rFonts w:ascii="仿宋_GB2312" w:eastAsia="仿宋_GB2312" w:hAnsi="宋体" w:hint="eastAsia"/>
          <w:sz w:val="28"/>
          <w:szCs w:val="28"/>
        </w:rPr>
        <w:t>分，基础分为</w:t>
      </w:r>
      <w:r w:rsidRPr="00175F96">
        <w:rPr>
          <w:rFonts w:ascii="仿宋_GB2312" w:eastAsia="仿宋_GB2312" w:hAnsi="宋体"/>
          <w:sz w:val="28"/>
          <w:szCs w:val="28"/>
        </w:rPr>
        <w:t>75</w:t>
      </w:r>
      <w:r w:rsidRPr="00175F96">
        <w:rPr>
          <w:rFonts w:ascii="仿宋_GB2312" w:eastAsia="仿宋_GB2312" w:hAnsi="宋体" w:hint="eastAsia"/>
          <w:sz w:val="28"/>
          <w:szCs w:val="28"/>
        </w:rPr>
        <w:t>分，能力素质能力总成绩为基础分加各项能力素质测评之和，超过</w:t>
      </w:r>
      <w:r w:rsidRPr="00175F96">
        <w:rPr>
          <w:rFonts w:ascii="仿宋_GB2312" w:eastAsia="仿宋_GB2312" w:hAnsi="宋体"/>
          <w:sz w:val="28"/>
          <w:szCs w:val="28"/>
        </w:rPr>
        <w:t>100</w:t>
      </w:r>
      <w:r w:rsidRPr="00175F96">
        <w:rPr>
          <w:rFonts w:ascii="仿宋_GB2312" w:eastAsia="仿宋_GB2312" w:hAnsi="宋体" w:hint="eastAsia"/>
          <w:sz w:val="28"/>
          <w:szCs w:val="28"/>
        </w:rPr>
        <w:t>分者，按</w:t>
      </w:r>
      <w:r w:rsidRPr="00175F96">
        <w:rPr>
          <w:rFonts w:ascii="仿宋_GB2312" w:eastAsia="仿宋_GB2312" w:hAnsi="宋体"/>
          <w:sz w:val="28"/>
          <w:szCs w:val="28"/>
        </w:rPr>
        <w:t>100</w:t>
      </w:r>
      <w:r w:rsidRPr="00175F96">
        <w:rPr>
          <w:rFonts w:ascii="仿宋_GB2312" w:eastAsia="仿宋_GB2312" w:hAnsi="宋体" w:hint="eastAsia"/>
          <w:sz w:val="28"/>
          <w:szCs w:val="28"/>
        </w:rPr>
        <w:t>分计。</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具体得分标准为：</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1</w:t>
      </w:r>
      <w:r w:rsidRPr="00175F96">
        <w:rPr>
          <w:rFonts w:ascii="仿宋_GB2312" w:eastAsia="仿宋_GB2312" w:hAnsi="宋体" w:hint="eastAsia"/>
          <w:sz w:val="28"/>
          <w:szCs w:val="28"/>
        </w:rPr>
        <w:t>、科研、创新能力</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 xml:space="preserve">(1) </w:t>
      </w:r>
      <w:r w:rsidRPr="00175F96">
        <w:rPr>
          <w:rFonts w:ascii="仿宋_GB2312" w:eastAsia="仿宋_GB2312" w:hAnsi="宋体" w:hint="eastAsia"/>
          <w:sz w:val="28"/>
          <w:szCs w:val="28"/>
        </w:rPr>
        <w:t>发表（采用）论文、作品得分标准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5"/>
        <w:gridCol w:w="1506"/>
        <w:gridCol w:w="1515"/>
        <w:gridCol w:w="1335"/>
        <w:gridCol w:w="686"/>
        <w:gridCol w:w="686"/>
        <w:gridCol w:w="599"/>
        <w:gridCol w:w="573"/>
      </w:tblGrid>
      <w:tr w:rsidR="00B84C5E" w:rsidRPr="00BF3518" w:rsidTr="0051758B">
        <w:trPr>
          <w:trHeight w:val="1077"/>
        </w:trPr>
        <w:tc>
          <w:tcPr>
            <w:tcW w:w="160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   </w:t>
            </w:r>
            <w:r w:rsidRPr="00BF3518">
              <w:rPr>
                <w:rFonts w:ascii="仿宋_GB2312" w:eastAsia="仿宋_GB2312" w:hAnsi="宋体" w:hint="eastAsia"/>
                <w:sz w:val="28"/>
                <w:szCs w:val="28"/>
              </w:rPr>
              <w:t>得分</w:t>
            </w:r>
          </w:p>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   </w:t>
            </w:r>
            <w:r w:rsidRPr="00BF3518">
              <w:rPr>
                <w:rFonts w:ascii="仿宋_GB2312" w:eastAsia="仿宋_GB2312" w:hAnsi="宋体" w:hint="eastAsia"/>
                <w:sz w:val="28"/>
                <w:szCs w:val="28"/>
              </w:rPr>
              <w:t>项目</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论文</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作品</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类型</w:t>
            </w:r>
          </w:p>
        </w:tc>
        <w:tc>
          <w:tcPr>
            <w:tcW w:w="4356" w:type="dxa"/>
            <w:gridSpan w:val="3"/>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在公开出版发行的刊物（有</w:t>
            </w:r>
            <w:r w:rsidRPr="00BF3518">
              <w:rPr>
                <w:rFonts w:ascii="仿宋_GB2312" w:eastAsia="仿宋_GB2312" w:hAnsi="宋体"/>
                <w:sz w:val="28"/>
                <w:szCs w:val="28"/>
              </w:rPr>
              <w:t>CN</w:t>
            </w:r>
            <w:r w:rsidRPr="00BF3518">
              <w:rPr>
                <w:rFonts w:ascii="仿宋_GB2312" w:eastAsia="仿宋_GB2312" w:hAnsi="宋体" w:hint="eastAsia"/>
                <w:sz w:val="28"/>
                <w:szCs w:val="28"/>
              </w:rPr>
              <w:t>或</w:t>
            </w:r>
            <w:r w:rsidRPr="00BF3518">
              <w:rPr>
                <w:rFonts w:ascii="仿宋_GB2312" w:eastAsia="仿宋_GB2312" w:hAnsi="宋体"/>
                <w:sz w:val="28"/>
                <w:szCs w:val="28"/>
              </w:rPr>
              <w:t>ISSN</w:t>
            </w:r>
            <w:r w:rsidRPr="00BF3518">
              <w:rPr>
                <w:rFonts w:ascii="仿宋_GB2312" w:eastAsia="仿宋_GB2312" w:hAnsi="宋体" w:hint="eastAsia"/>
                <w:sz w:val="28"/>
                <w:szCs w:val="28"/>
              </w:rPr>
              <w:t>登记号）发行</w:t>
            </w:r>
          </w:p>
        </w:tc>
        <w:tc>
          <w:tcPr>
            <w:tcW w:w="2544" w:type="dxa"/>
            <w:gridSpan w:val="4"/>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被学术会议采用</w:t>
            </w:r>
          </w:p>
        </w:tc>
      </w:tr>
      <w:tr w:rsidR="00B84C5E" w:rsidRPr="00BF3518" w:rsidTr="0051758B">
        <w:trPr>
          <w:trHeight w:val="2156"/>
        </w:trPr>
        <w:tc>
          <w:tcPr>
            <w:tcW w:w="1605"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50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核心刊物</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（含国家级）</w:t>
            </w:r>
          </w:p>
        </w:tc>
        <w:tc>
          <w:tcPr>
            <w:tcW w:w="151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省级或本</w:t>
            </w:r>
          </w:p>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科院校</w:t>
            </w:r>
          </w:p>
        </w:tc>
        <w:tc>
          <w:tcPr>
            <w:tcW w:w="133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市级或专科学校</w:t>
            </w:r>
          </w:p>
        </w:tc>
        <w:tc>
          <w:tcPr>
            <w:tcW w:w="68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国际性</w:t>
            </w:r>
          </w:p>
        </w:tc>
        <w:tc>
          <w:tcPr>
            <w:tcW w:w="68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全国性</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省级</w:t>
            </w:r>
          </w:p>
        </w:tc>
        <w:tc>
          <w:tcPr>
            <w:tcW w:w="57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市级</w:t>
            </w:r>
          </w:p>
        </w:tc>
      </w:tr>
      <w:tr w:rsidR="00B84C5E" w:rsidRPr="00BF3518" w:rsidTr="0051758B">
        <w:trPr>
          <w:trHeight w:val="1041"/>
        </w:trPr>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学术类</w:t>
            </w:r>
          </w:p>
        </w:tc>
        <w:tc>
          <w:tcPr>
            <w:tcW w:w="150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151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133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c>
          <w:tcPr>
            <w:tcW w:w="68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30</w:t>
            </w:r>
            <w:r w:rsidRPr="00BF3518">
              <w:rPr>
                <w:rFonts w:ascii="仿宋_GB2312" w:eastAsia="仿宋_GB2312" w:hAnsi="宋体" w:hint="eastAsia"/>
                <w:sz w:val="28"/>
                <w:szCs w:val="28"/>
              </w:rPr>
              <w:t>分</w:t>
            </w:r>
          </w:p>
        </w:tc>
        <w:tc>
          <w:tcPr>
            <w:tcW w:w="68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57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r w:rsidRPr="00BF3518">
              <w:rPr>
                <w:rFonts w:ascii="仿宋_GB2312" w:eastAsia="仿宋_GB2312" w:hAnsi="宋体" w:hint="eastAsia"/>
                <w:sz w:val="28"/>
                <w:szCs w:val="28"/>
              </w:rPr>
              <w:t>分</w:t>
            </w:r>
          </w:p>
        </w:tc>
      </w:tr>
      <w:tr w:rsidR="00B84C5E" w:rsidRPr="00BF3518" w:rsidTr="0051758B">
        <w:trPr>
          <w:trHeight w:val="1239"/>
        </w:trPr>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其他</w:t>
            </w:r>
          </w:p>
        </w:tc>
        <w:tc>
          <w:tcPr>
            <w:tcW w:w="150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151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133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c>
          <w:tcPr>
            <w:tcW w:w="68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686"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57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r>
    </w:tbl>
    <w:p w:rsidR="00B84C5E" w:rsidRPr="00175F96" w:rsidRDefault="00B84C5E" w:rsidP="00B84C5E">
      <w:pPr>
        <w:rPr>
          <w:rFonts w:ascii="仿宋_GB2312" w:eastAsia="仿宋_GB2312" w:hAnsi="宋体"/>
          <w:sz w:val="28"/>
          <w:szCs w:val="28"/>
        </w:rPr>
      </w:pPr>
      <w:r w:rsidRPr="00175F96">
        <w:rPr>
          <w:rFonts w:ascii="仿宋_GB2312" w:eastAsia="仿宋_GB2312" w:hAnsi="宋体" w:hint="eastAsia"/>
          <w:sz w:val="28"/>
          <w:szCs w:val="28"/>
        </w:rPr>
        <w:t>注：同一论文被多家刊物转载或多次学术会议采用，按最高等级加分。</w:t>
      </w:r>
      <w:r w:rsidRPr="00175F96">
        <w:rPr>
          <w:rFonts w:ascii="仿宋_GB2312" w:eastAsia="仿宋_GB2312" w:hAnsi="宋体"/>
          <w:sz w:val="28"/>
          <w:szCs w:val="28"/>
        </w:rPr>
        <w:t xml:space="preserve">                                                                                                                                                           </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 xml:space="preserve">(2) </w:t>
      </w:r>
      <w:r w:rsidRPr="00175F96">
        <w:rPr>
          <w:rFonts w:ascii="仿宋_GB2312" w:eastAsia="仿宋_GB2312" w:hAnsi="宋体" w:hint="eastAsia"/>
          <w:sz w:val="28"/>
          <w:szCs w:val="28"/>
        </w:rPr>
        <w:t>获奖成果等得分标准</w:t>
      </w:r>
    </w:p>
    <w:tbl>
      <w:tblPr>
        <w:tblpPr w:leftFromText="180" w:rightFromText="180" w:vertAnchor="text" w:horzAnchor="margin" w:tblpY="157"/>
        <w:tblW w:w="8505" w:type="dxa"/>
        <w:tblBorders>
          <w:top w:val="single" w:sz="4" w:space="0" w:color="auto"/>
          <w:left w:val="single" w:sz="4" w:space="0" w:color="auto"/>
          <w:bottom w:val="single" w:sz="4" w:space="0" w:color="auto"/>
          <w:right w:val="single" w:sz="4" w:space="0" w:color="auto"/>
        </w:tblBorders>
        <w:tblLayout w:type="fixed"/>
        <w:tblLook w:val="0000"/>
      </w:tblPr>
      <w:tblGrid>
        <w:gridCol w:w="1299"/>
        <w:gridCol w:w="592"/>
        <w:gridCol w:w="593"/>
        <w:gridCol w:w="594"/>
        <w:gridCol w:w="599"/>
        <w:gridCol w:w="595"/>
        <w:gridCol w:w="595"/>
        <w:gridCol w:w="595"/>
        <w:gridCol w:w="599"/>
        <w:gridCol w:w="595"/>
        <w:gridCol w:w="595"/>
        <w:gridCol w:w="595"/>
        <w:gridCol w:w="659"/>
      </w:tblGrid>
      <w:tr w:rsidR="00B84C5E" w:rsidRPr="00BF3518" w:rsidTr="0051758B">
        <w:trPr>
          <w:trHeight w:val="811"/>
        </w:trPr>
        <w:tc>
          <w:tcPr>
            <w:tcW w:w="1312" w:type="dxa"/>
            <w:vMerge w:val="restart"/>
            <w:tcBorders>
              <w:top w:val="single" w:sz="4" w:space="0" w:color="auto"/>
              <w:left w:val="single" w:sz="4" w:space="0" w:color="auto"/>
              <w:bottom w:val="single" w:sz="4" w:space="0" w:color="auto"/>
              <w:right w:val="single" w:sz="4" w:space="0" w:color="auto"/>
              <w:tl2br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sz w:val="28"/>
                <w:szCs w:val="28"/>
              </w:rPr>
              <w:t xml:space="preserve">   </w:t>
            </w:r>
            <w:r w:rsidRPr="00BF3518">
              <w:rPr>
                <w:rFonts w:ascii="仿宋_GB2312" w:eastAsia="仿宋_GB2312" w:hAnsi="宋体" w:hint="eastAsia"/>
                <w:sz w:val="28"/>
                <w:szCs w:val="28"/>
              </w:rPr>
              <w:t>获奖</w:t>
            </w:r>
          </w:p>
          <w:p w:rsidR="00B84C5E" w:rsidRPr="00BF3518" w:rsidRDefault="00B84C5E" w:rsidP="0051758B">
            <w:pPr>
              <w:rPr>
                <w:rFonts w:ascii="仿宋_GB2312" w:eastAsia="仿宋_GB2312" w:hAnsi="宋体"/>
                <w:sz w:val="28"/>
                <w:szCs w:val="28"/>
              </w:rPr>
            </w:pP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级别</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竞赛</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lastRenderedPageBreak/>
              <w:t>种类</w:t>
            </w:r>
          </w:p>
        </w:tc>
        <w:tc>
          <w:tcPr>
            <w:tcW w:w="2395" w:type="dxa"/>
            <w:gridSpan w:val="4"/>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ind w:firstLineChars="250" w:firstLine="700"/>
              <w:rPr>
                <w:rFonts w:ascii="仿宋_GB2312" w:eastAsia="仿宋_GB2312" w:hAnsi="宋体"/>
                <w:sz w:val="28"/>
                <w:szCs w:val="28"/>
              </w:rPr>
            </w:pPr>
            <w:r w:rsidRPr="00BF3518">
              <w:rPr>
                <w:rFonts w:ascii="仿宋_GB2312" w:eastAsia="仿宋_GB2312" w:hAnsi="宋体" w:hint="eastAsia"/>
                <w:sz w:val="28"/>
                <w:szCs w:val="28"/>
              </w:rPr>
              <w:lastRenderedPageBreak/>
              <w:t>国家级</w:t>
            </w:r>
          </w:p>
        </w:tc>
        <w:tc>
          <w:tcPr>
            <w:tcW w:w="2400" w:type="dxa"/>
            <w:gridSpan w:val="4"/>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ind w:firstLineChars="300" w:firstLine="840"/>
              <w:rPr>
                <w:rFonts w:ascii="仿宋_GB2312" w:eastAsia="仿宋_GB2312" w:hAnsi="宋体"/>
                <w:sz w:val="28"/>
                <w:szCs w:val="28"/>
              </w:rPr>
            </w:pPr>
            <w:r w:rsidRPr="00BF3518">
              <w:rPr>
                <w:rFonts w:ascii="仿宋_GB2312" w:eastAsia="仿宋_GB2312" w:hAnsi="宋体" w:hint="eastAsia"/>
                <w:sz w:val="28"/>
                <w:szCs w:val="28"/>
              </w:rPr>
              <w:t>省级</w:t>
            </w: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ind w:firstLineChars="100" w:firstLine="280"/>
              <w:rPr>
                <w:rFonts w:ascii="仿宋_GB2312" w:eastAsia="仿宋_GB2312" w:hAnsi="宋体"/>
                <w:sz w:val="28"/>
                <w:szCs w:val="28"/>
              </w:rPr>
            </w:pPr>
            <w:r w:rsidRPr="00BF3518">
              <w:rPr>
                <w:rFonts w:ascii="仿宋_GB2312" w:eastAsia="仿宋_GB2312" w:hAnsi="宋体" w:hint="eastAsia"/>
                <w:sz w:val="28"/>
                <w:szCs w:val="28"/>
              </w:rPr>
              <w:t>市级、校级</w:t>
            </w:r>
          </w:p>
        </w:tc>
      </w:tr>
      <w:tr w:rsidR="00B84C5E" w:rsidRPr="00BF3518" w:rsidTr="0051758B">
        <w:trPr>
          <w:trHeight w:val="1046"/>
        </w:trPr>
        <w:tc>
          <w:tcPr>
            <w:tcW w:w="1312" w:type="dxa"/>
            <w:vMerge/>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p>
        </w:tc>
        <w:tc>
          <w:tcPr>
            <w:tcW w:w="59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一等奖</w:t>
            </w:r>
          </w:p>
        </w:tc>
        <w:tc>
          <w:tcPr>
            <w:tcW w:w="59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二等奖</w:t>
            </w:r>
          </w:p>
        </w:tc>
        <w:tc>
          <w:tcPr>
            <w:tcW w:w="59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三等奖</w:t>
            </w:r>
          </w:p>
        </w:tc>
        <w:tc>
          <w:tcPr>
            <w:tcW w:w="60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其他奖</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一等奖</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二等奖</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三等奖</w:t>
            </w:r>
          </w:p>
        </w:tc>
        <w:tc>
          <w:tcPr>
            <w:tcW w:w="60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其他奖</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一等奖</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二等奖</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三等奖</w:t>
            </w:r>
          </w:p>
        </w:tc>
        <w:tc>
          <w:tcPr>
            <w:tcW w:w="664"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其他奖</w:t>
            </w:r>
          </w:p>
        </w:tc>
      </w:tr>
      <w:tr w:rsidR="00B84C5E" w:rsidRPr="00BF3518" w:rsidTr="0051758B">
        <w:trPr>
          <w:trHeight w:val="889"/>
        </w:trPr>
        <w:tc>
          <w:tcPr>
            <w:tcW w:w="131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lastRenderedPageBreak/>
              <w:t>学术类、教学类</w:t>
            </w:r>
          </w:p>
        </w:tc>
        <w:tc>
          <w:tcPr>
            <w:tcW w:w="59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30</w:t>
            </w:r>
            <w:r w:rsidRPr="00BF3518">
              <w:rPr>
                <w:rFonts w:ascii="仿宋_GB2312" w:eastAsia="仿宋_GB2312" w:hAnsi="宋体" w:hint="eastAsia"/>
                <w:sz w:val="28"/>
                <w:szCs w:val="28"/>
              </w:rPr>
              <w:t>分</w:t>
            </w:r>
          </w:p>
        </w:tc>
        <w:tc>
          <w:tcPr>
            <w:tcW w:w="59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59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60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60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664"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r>
      <w:tr w:rsidR="00B84C5E" w:rsidRPr="00BF3518" w:rsidTr="0051758B">
        <w:trPr>
          <w:trHeight w:val="889"/>
        </w:trPr>
        <w:tc>
          <w:tcPr>
            <w:tcW w:w="1312"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ind w:left="140" w:hangingChars="50" w:hanging="140"/>
              <w:rPr>
                <w:rFonts w:ascii="仿宋_GB2312" w:eastAsia="仿宋_GB2312" w:hAnsi="宋体"/>
                <w:sz w:val="28"/>
                <w:szCs w:val="28"/>
              </w:rPr>
            </w:pPr>
            <w:r w:rsidRPr="00BF3518">
              <w:rPr>
                <w:rFonts w:ascii="仿宋_GB2312" w:eastAsia="仿宋_GB2312" w:hAnsi="宋体" w:hint="eastAsia"/>
                <w:sz w:val="28"/>
                <w:szCs w:val="28"/>
              </w:rPr>
              <w:t>思教类、知识</w:t>
            </w:r>
          </w:p>
          <w:p w:rsidR="00B84C5E" w:rsidRPr="00BF3518" w:rsidRDefault="00B84C5E" w:rsidP="0051758B">
            <w:pPr>
              <w:ind w:firstLineChars="50" w:firstLine="140"/>
              <w:rPr>
                <w:rFonts w:ascii="仿宋_GB2312" w:eastAsia="仿宋_GB2312" w:hAnsi="宋体"/>
                <w:sz w:val="28"/>
                <w:szCs w:val="28"/>
              </w:rPr>
            </w:pPr>
            <w:r w:rsidRPr="00BF3518">
              <w:rPr>
                <w:rFonts w:ascii="仿宋_GB2312" w:eastAsia="仿宋_GB2312" w:hAnsi="宋体" w:hint="eastAsia"/>
                <w:sz w:val="28"/>
                <w:szCs w:val="28"/>
              </w:rPr>
              <w:t>类等</w:t>
            </w:r>
          </w:p>
        </w:tc>
        <w:tc>
          <w:tcPr>
            <w:tcW w:w="59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59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59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60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r w:rsidRPr="00BF3518">
              <w:rPr>
                <w:rFonts w:ascii="仿宋_GB2312" w:eastAsia="仿宋_GB2312" w:hAnsi="宋体" w:hint="eastAsia"/>
                <w:sz w:val="28"/>
                <w:szCs w:val="28"/>
              </w:rPr>
              <w:t>分</w:t>
            </w:r>
          </w:p>
        </w:tc>
        <w:tc>
          <w:tcPr>
            <w:tcW w:w="60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59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w:t>
            </w:r>
          </w:p>
        </w:tc>
        <w:tc>
          <w:tcPr>
            <w:tcW w:w="664"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r>
    </w:tbl>
    <w:p w:rsidR="00B84C5E" w:rsidRPr="00175F96" w:rsidRDefault="00B84C5E" w:rsidP="00B84C5E">
      <w:pPr>
        <w:ind w:rightChars="-159" w:right="-334"/>
        <w:rPr>
          <w:rFonts w:ascii="仿宋_GB2312" w:eastAsia="仿宋_GB2312" w:hAnsi="宋体"/>
          <w:sz w:val="28"/>
          <w:szCs w:val="28"/>
        </w:rPr>
      </w:pPr>
      <w:r w:rsidRPr="00175F96">
        <w:rPr>
          <w:rFonts w:ascii="仿宋_GB2312" w:eastAsia="仿宋_GB2312" w:hAnsi="宋体" w:hint="eastAsia"/>
          <w:sz w:val="28"/>
          <w:szCs w:val="28"/>
        </w:rPr>
        <w:t>注：①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非课程类正式竞赛才能加分。②</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院级活动可根据情况对一、二、三等奖，分别加</w:t>
      </w:r>
      <w:r w:rsidRPr="00175F96">
        <w:rPr>
          <w:rFonts w:ascii="仿宋_GB2312" w:eastAsia="仿宋_GB2312" w:hAnsi="宋体"/>
          <w:sz w:val="28"/>
          <w:szCs w:val="28"/>
        </w:rPr>
        <w:t>5</w:t>
      </w:r>
      <w:r w:rsidRPr="00175F96">
        <w:rPr>
          <w:rFonts w:ascii="仿宋_GB2312" w:eastAsia="仿宋_GB2312" w:hAnsi="宋体" w:hint="eastAsia"/>
          <w:sz w:val="28"/>
          <w:szCs w:val="28"/>
        </w:rPr>
        <w:t>、</w:t>
      </w:r>
      <w:r w:rsidRPr="00175F96">
        <w:rPr>
          <w:rFonts w:ascii="仿宋_GB2312" w:eastAsia="仿宋_GB2312" w:hAnsi="宋体"/>
          <w:sz w:val="28"/>
          <w:szCs w:val="28"/>
        </w:rPr>
        <w:t>4</w:t>
      </w:r>
      <w:r w:rsidRPr="00175F96">
        <w:rPr>
          <w:rFonts w:ascii="仿宋_GB2312" w:eastAsia="仿宋_GB2312" w:hAnsi="宋体" w:hint="eastAsia"/>
          <w:sz w:val="28"/>
          <w:szCs w:val="28"/>
        </w:rPr>
        <w:t>、</w:t>
      </w:r>
      <w:r w:rsidRPr="00175F96">
        <w:rPr>
          <w:rFonts w:ascii="仿宋_GB2312" w:eastAsia="仿宋_GB2312" w:hAnsi="宋体"/>
          <w:sz w:val="28"/>
          <w:szCs w:val="28"/>
        </w:rPr>
        <w:t>3</w:t>
      </w:r>
      <w:r w:rsidRPr="00175F96">
        <w:rPr>
          <w:rFonts w:ascii="仿宋_GB2312" w:eastAsia="仿宋_GB2312" w:hAnsi="宋体" w:hint="eastAsia"/>
          <w:sz w:val="28"/>
          <w:szCs w:val="28"/>
        </w:rPr>
        <w:t>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3</w:t>
      </w:r>
      <w:r w:rsidRPr="00175F96">
        <w:rPr>
          <w:rFonts w:ascii="仿宋_GB2312" w:eastAsia="仿宋_GB2312" w:hAnsi="宋体" w:hint="eastAsia"/>
          <w:sz w:val="28"/>
          <w:szCs w:val="28"/>
        </w:rPr>
        <w:t>）</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发表新闻稿件、文学作品得分标准</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13"/>
        <w:gridCol w:w="850"/>
        <w:gridCol w:w="850"/>
        <w:gridCol w:w="850"/>
        <w:gridCol w:w="850"/>
        <w:gridCol w:w="850"/>
        <w:gridCol w:w="850"/>
        <w:gridCol w:w="944"/>
      </w:tblGrid>
      <w:tr w:rsidR="00B84C5E" w:rsidRPr="00BF3518" w:rsidTr="0051758B">
        <w:trPr>
          <w:trHeight w:val="2179"/>
        </w:trPr>
        <w:tc>
          <w:tcPr>
            <w:tcW w:w="1548"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ind w:firstLineChars="250" w:firstLine="700"/>
              <w:rPr>
                <w:rFonts w:ascii="仿宋_GB2312" w:eastAsia="仿宋_GB2312" w:hAnsi="宋体"/>
                <w:sz w:val="28"/>
                <w:szCs w:val="28"/>
              </w:rPr>
            </w:pPr>
            <w:r w:rsidRPr="00BF3518">
              <w:rPr>
                <w:rFonts w:ascii="仿宋_GB2312" w:eastAsia="仿宋_GB2312" w:hAnsi="宋体" w:hint="eastAsia"/>
                <w:sz w:val="28"/>
                <w:szCs w:val="28"/>
              </w:rPr>
              <w:t>得分</w:t>
            </w:r>
          </w:p>
          <w:p w:rsidR="00B84C5E" w:rsidRPr="00BF3518" w:rsidRDefault="00B84C5E" w:rsidP="0051758B">
            <w:pPr>
              <w:ind w:firstLineChars="250" w:firstLine="700"/>
              <w:rPr>
                <w:rFonts w:ascii="仿宋_GB2312" w:eastAsia="仿宋_GB2312" w:hAnsi="宋体"/>
                <w:sz w:val="28"/>
                <w:szCs w:val="28"/>
              </w:rPr>
            </w:pPr>
            <w:r w:rsidRPr="00BF3518">
              <w:rPr>
                <w:rFonts w:ascii="仿宋_GB2312" w:eastAsia="仿宋_GB2312" w:hAnsi="宋体" w:hint="eastAsia"/>
                <w:sz w:val="28"/>
                <w:szCs w:val="28"/>
              </w:rPr>
              <w:t>项目</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作品</w:t>
            </w:r>
          </w:p>
        </w:tc>
        <w:tc>
          <w:tcPr>
            <w:tcW w:w="91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一级刊物</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二级刊物</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三级刊物</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全国性报纸</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省级报纸</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校报</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校新闻网</w:t>
            </w:r>
          </w:p>
        </w:tc>
        <w:tc>
          <w:tcPr>
            <w:tcW w:w="944"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学院刊物、网站</w:t>
            </w:r>
          </w:p>
        </w:tc>
      </w:tr>
      <w:tr w:rsidR="00B84C5E" w:rsidRPr="00BF3518" w:rsidTr="0051758B">
        <w:trPr>
          <w:trHeight w:val="802"/>
        </w:trPr>
        <w:tc>
          <w:tcPr>
            <w:tcW w:w="154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文学作品</w:t>
            </w:r>
          </w:p>
        </w:tc>
        <w:tc>
          <w:tcPr>
            <w:tcW w:w="91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18</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4</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w:t>
            </w:r>
          </w:p>
        </w:tc>
        <w:tc>
          <w:tcPr>
            <w:tcW w:w="944"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w:t>
            </w:r>
            <w:r w:rsidRPr="00BF3518">
              <w:rPr>
                <w:rFonts w:ascii="仿宋_GB2312" w:eastAsia="仿宋_GB2312" w:hAnsi="宋体" w:hint="eastAsia"/>
                <w:sz w:val="28"/>
                <w:szCs w:val="28"/>
              </w:rPr>
              <w:t>分</w:t>
            </w:r>
          </w:p>
        </w:tc>
      </w:tr>
      <w:tr w:rsidR="00B84C5E" w:rsidRPr="00BF3518" w:rsidTr="0051758B">
        <w:trPr>
          <w:trHeight w:val="746"/>
        </w:trPr>
        <w:tc>
          <w:tcPr>
            <w:tcW w:w="154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新闻稿件</w:t>
            </w:r>
          </w:p>
        </w:tc>
        <w:tc>
          <w:tcPr>
            <w:tcW w:w="913"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9</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6</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4</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w:t>
            </w:r>
          </w:p>
        </w:tc>
        <w:tc>
          <w:tcPr>
            <w:tcW w:w="85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w:t>
            </w:r>
            <w:r w:rsidRPr="00BF3518">
              <w:rPr>
                <w:rFonts w:ascii="仿宋_GB2312" w:eastAsia="仿宋_GB2312" w:hAnsi="宋体" w:hint="eastAsia"/>
                <w:sz w:val="28"/>
                <w:szCs w:val="28"/>
              </w:rPr>
              <w:t>分</w:t>
            </w:r>
          </w:p>
        </w:tc>
        <w:tc>
          <w:tcPr>
            <w:tcW w:w="944"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0.5</w:t>
            </w:r>
            <w:r w:rsidRPr="00BF3518">
              <w:rPr>
                <w:rFonts w:ascii="仿宋_GB2312" w:eastAsia="仿宋_GB2312" w:hAnsi="宋体" w:hint="eastAsia"/>
                <w:sz w:val="28"/>
                <w:szCs w:val="28"/>
              </w:rPr>
              <w:t>分</w:t>
            </w:r>
          </w:p>
        </w:tc>
      </w:tr>
    </w:tbl>
    <w:p w:rsidR="00B84C5E" w:rsidRPr="00175F96" w:rsidRDefault="00B84C5E" w:rsidP="00B84C5E">
      <w:pPr>
        <w:rPr>
          <w:rFonts w:ascii="仿宋_GB2312" w:eastAsia="仿宋_GB2312" w:hAnsi="宋体"/>
          <w:sz w:val="28"/>
          <w:szCs w:val="28"/>
        </w:rPr>
      </w:pPr>
      <w:r w:rsidRPr="00175F96">
        <w:rPr>
          <w:rFonts w:ascii="仿宋_GB2312" w:eastAsia="仿宋_GB2312" w:hAnsi="宋体" w:hint="eastAsia"/>
          <w:sz w:val="28"/>
          <w:szCs w:val="28"/>
        </w:rPr>
        <w:t>注：校内新闻稿件以宣传我院为目的的方可加分。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w:t>
      </w:r>
      <w:r w:rsidRPr="00175F96">
        <w:rPr>
          <w:rFonts w:ascii="仿宋_GB2312" w:eastAsia="仿宋_GB2312" w:hAnsi="宋体"/>
          <w:sz w:val="28"/>
          <w:szCs w:val="28"/>
        </w:rPr>
        <w:t>4</w:t>
      </w:r>
      <w:r w:rsidRPr="00175F96">
        <w:rPr>
          <w:rFonts w:ascii="仿宋_GB2312" w:eastAsia="仿宋_GB2312" w:hAnsi="宋体" w:hint="eastAsia"/>
          <w:sz w:val="28"/>
          <w:szCs w:val="28"/>
        </w:rPr>
        <w:t>）</w:t>
      </w:r>
      <w:r w:rsidRPr="00175F96">
        <w:rPr>
          <w:rFonts w:ascii="仿宋_GB2312" w:eastAsia="仿宋_GB2312" w:hAnsi="宋体"/>
          <w:sz w:val="28"/>
          <w:szCs w:val="28"/>
        </w:rPr>
        <w:t xml:space="preserve"> SIT</w:t>
      </w:r>
      <w:r w:rsidRPr="00175F96">
        <w:rPr>
          <w:rFonts w:ascii="仿宋_GB2312" w:eastAsia="仿宋_GB2312" w:hAnsi="宋体" w:hint="eastAsia"/>
          <w:sz w:val="28"/>
          <w:szCs w:val="28"/>
        </w:rPr>
        <w:t>项目得分标准：</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1717"/>
        <w:gridCol w:w="1717"/>
        <w:gridCol w:w="1718"/>
        <w:gridCol w:w="1649"/>
      </w:tblGrid>
      <w:tr w:rsidR="00B84C5E" w:rsidRPr="00BF3518" w:rsidTr="0051758B">
        <w:trPr>
          <w:trHeight w:val="621"/>
          <w:jc w:val="center"/>
        </w:trPr>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项目类别</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国家级项目</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省级项目</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校重点项目</w:t>
            </w:r>
          </w:p>
        </w:tc>
        <w:tc>
          <w:tcPr>
            <w:tcW w:w="164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校一般项目</w:t>
            </w:r>
          </w:p>
        </w:tc>
      </w:tr>
      <w:tr w:rsidR="00B84C5E" w:rsidRPr="00BF3518" w:rsidTr="0051758B">
        <w:trPr>
          <w:trHeight w:val="656"/>
          <w:jc w:val="center"/>
        </w:trPr>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得分标准</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p>
        </w:tc>
        <w:tc>
          <w:tcPr>
            <w:tcW w:w="1717"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p>
        </w:tc>
        <w:tc>
          <w:tcPr>
            <w:tcW w:w="171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p>
        </w:tc>
        <w:tc>
          <w:tcPr>
            <w:tcW w:w="1649"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w:t>
            </w:r>
          </w:p>
        </w:tc>
      </w:tr>
    </w:tbl>
    <w:p w:rsidR="00B84C5E" w:rsidRPr="00175F96" w:rsidRDefault="00B84C5E" w:rsidP="00B84C5E">
      <w:pPr>
        <w:rPr>
          <w:rFonts w:ascii="仿宋_GB2312" w:eastAsia="仿宋_GB2312" w:hAnsi="宋体"/>
          <w:sz w:val="28"/>
          <w:szCs w:val="28"/>
        </w:rPr>
      </w:pPr>
      <w:r w:rsidRPr="00175F96">
        <w:rPr>
          <w:rFonts w:ascii="仿宋_GB2312" w:eastAsia="仿宋_GB2312" w:hAnsi="宋体" w:hint="eastAsia"/>
          <w:sz w:val="28"/>
          <w:szCs w:val="28"/>
        </w:rPr>
        <w:t>注：所有</w:t>
      </w:r>
      <w:r w:rsidRPr="00175F96">
        <w:rPr>
          <w:rFonts w:ascii="仿宋_GB2312" w:eastAsia="仿宋_GB2312" w:hAnsi="宋体"/>
          <w:sz w:val="28"/>
          <w:szCs w:val="28"/>
        </w:rPr>
        <w:t>SIT</w:t>
      </w:r>
      <w:r w:rsidRPr="00175F96">
        <w:rPr>
          <w:rFonts w:ascii="仿宋_GB2312" w:eastAsia="仿宋_GB2312" w:hAnsi="宋体" w:hint="eastAsia"/>
          <w:sz w:val="28"/>
          <w:szCs w:val="28"/>
        </w:rPr>
        <w:t>项目加分需出示结题证书。</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lastRenderedPageBreak/>
        <w:t>2</w:t>
      </w:r>
      <w:r w:rsidRPr="00175F96">
        <w:rPr>
          <w:rFonts w:ascii="仿宋_GB2312" w:eastAsia="仿宋_GB2312" w:hAnsi="宋体" w:hint="eastAsia"/>
          <w:sz w:val="28"/>
          <w:szCs w:val="28"/>
        </w:rPr>
        <w:t>、技能特长</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取得技能证书、资格证书得分标准</w:t>
      </w:r>
    </w:p>
    <w:tbl>
      <w:tblPr>
        <w:tblW w:w="8505" w:type="dxa"/>
        <w:tblBorders>
          <w:top w:val="single" w:sz="4" w:space="0" w:color="auto"/>
          <w:left w:val="single" w:sz="4" w:space="0" w:color="auto"/>
          <w:bottom w:val="single" w:sz="4" w:space="0" w:color="auto"/>
          <w:right w:val="single" w:sz="4" w:space="0" w:color="auto"/>
        </w:tblBorders>
        <w:tblLayout w:type="fixed"/>
        <w:tblLook w:val="0000"/>
      </w:tblPr>
      <w:tblGrid>
        <w:gridCol w:w="2094"/>
        <w:gridCol w:w="1602"/>
        <w:gridCol w:w="1603"/>
        <w:gridCol w:w="1603"/>
        <w:gridCol w:w="1603"/>
      </w:tblGrid>
      <w:tr w:rsidR="00B84C5E" w:rsidRPr="00BF3518" w:rsidTr="0051758B">
        <w:trPr>
          <w:trHeight w:val="965"/>
        </w:trPr>
        <w:tc>
          <w:tcPr>
            <w:tcW w:w="2098" w:type="dxa"/>
            <w:tcBorders>
              <w:top w:val="single" w:sz="4" w:space="0" w:color="auto"/>
              <w:left w:val="single" w:sz="4" w:space="0" w:color="auto"/>
              <w:bottom w:val="single" w:sz="4" w:space="0" w:color="auto"/>
              <w:right w:val="single" w:sz="4" w:space="0" w:color="auto"/>
              <w:tl2br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    </w:t>
            </w:r>
            <w:r w:rsidRPr="00BF3518">
              <w:rPr>
                <w:rFonts w:ascii="仿宋_GB2312" w:eastAsia="仿宋_GB2312" w:hAnsi="宋体" w:hint="eastAsia"/>
                <w:sz w:val="28"/>
                <w:szCs w:val="28"/>
              </w:rPr>
              <w:t>证书级别</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证书类型</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A  </w:t>
            </w:r>
            <w:r w:rsidRPr="00BF3518">
              <w:rPr>
                <w:rFonts w:ascii="仿宋_GB2312" w:eastAsia="仿宋_GB2312" w:hAnsi="宋体" w:hint="eastAsia"/>
                <w:sz w:val="28"/>
                <w:szCs w:val="28"/>
              </w:rPr>
              <w:t>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B  </w:t>
            </w:r>
            <w:r w:rsidRPr="00BF3518">
              <w:rPr>
                <w:rFonts w:ascii="仿宋_GB2312" w:eastAsia="仿宋_GB2312" w:hAnsi="宋体" w:hint="eastAsia"/>
                <w:sz w:val="28"/>
                <w:szCs w:val="28"/>
              </w:rPr>
              <w:t>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C  </w:t>
            </w:r>
            <w:r w:rsidRPr="00BF3518">
              <w:rPr>
                <w:rFonts w:ascii="仿宋_GB2312" w:eastAsia="仿宋_GB2312" w:hAnsi="宋体" w:hint="eastAsia"/>
                <w:sz w:val="28"/>
                <w:szCs w:val="28"/>
              </w:rPr>
              <w:t>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D  </w:t>
            </w:r>
            <w:r w:rsidRPr="00BF3518">
              <w:rPr>
                <w:rFonts w:ascii="仿宋_GB2312" w:eastAsia="仿宋_GB2312" w:hAnsi="宋体" w:hint="eastAsia"/>
                <w:sz w:val="28"/>
                <w:szCs w:val="28"/>
              </w:rPr>
              <w:t>级</w:t>
            </w:r>
          </w:p>
        </w:tc>
      </w:tr>
      <w:tr w:rsidR="00B84C5E" w:rsidRPr="00BF3518" w:rsidTr="0051758B">
        <w:trPr>
          <w:trHeight w:val="363"/>
        </w:trPr>
        <w:tc>
          <w:tcPr>
            <w:tcW w:w="2098"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ind w:right="560" w:firstLineChars="150" w:firstLine="420"/>
              <w:jc w:val="center"/>
              <w:rPr>
                <w:rFonts w:ascii="仿宋_GB2312" w:eastAsia="仿宋_GB2312" w:hAnsi="宋体"/>
                <w:sz w:val="28"/>
                <w:szCs w:val="28"/>
              </w:rPr>
            </w:pPr>
            <w:r w:rsidRPr="00BF3518">
              <w:rPr>
                <w:rFonts w:ascii="仿宋_GB2312" w:eastAsia="仿宋_GB2312" w:hAnsi="宋体" w:hint="eastAsia"/>
                <w:sz w:val="28"/>
                <w:szCs w:val="28"/>
              </w:rPr>
              <w:t>计算机</w:t>
            </w:r>
          </w:p>
          <w:p w:rsidR="00B84C5E" w:rsidRPr="00BF3518" w:rsidRDefault="00B84C5E" w:rsidP="0051758B">
            <w:pPr>
              <w:ind w:right="420"/>
              <w:jc w:val="center"/>
              <w:rPr>
                <w:rFonts w:ascii="仿宋_GB2312" w:eastAsia="仿宋_GB2312" w:hAnsi="宋体"/>
                <w:sz w:val="28"/>
                <w:szCs w:val="28"/>
              </w:rPr>
            </w:pPr>
            <w:r w:rsidRPr="00BF3518">
              <w:rPr>
                <w:rFonts w:ascii="仿宋_GB2312" w:eastAsia="仿宋_GB2312" w:hAnsi="宋体"/>
                <w:sz w:val="28"/>
                <w:szCs w:val="28"/>
              </w:rPr>
              <w:t xml:space="preserve">  </w:t>
            </w:r>
            <w:r w:rsidRPr="00BF3518">
              <w:rPr>
                <w:rFonts w:ascii="仿宋_GB2312" w:eastAsia="仿宋_GB2312" w:hAnsi="宋体" w:hint="eastAsia"/>
                <w:sz w:val="28"/>
                <w:szCs w:val="28"/>
              </w:rPr>
              <w:t>等级证书</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分（四级）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分（三级）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w:t>
            </w:r>
            <w:r w:rsidRPr="00BF3518">
              <w:rPr>
                <w:rFonts w:ascii="仿宋_GB2312" w:eastAsia="仿宋_GB2312" w:hAnsi="宋体" w:hint="eastAsia"/>
                <w:sz w:val="28"/>
                <w:szCs w:val="28"/>
              </w:rPr>
              <w:t>分（二级）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分（一级）</w:t>
            </w:r>
          </w:p>
        </w:tc>
      </w:tr>
      <w:tr w:rsidR="00B84C5E" w:rsidRPr="00BF3518" w:rsidTr="0051758B">
        <w:trPr>
          <w:trHeight w:val="363"/>
        </w:trPr>
        <w:tc>
          <w:tcPr>
            <w:tcW w:w="2098"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英语等级证书</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分（六级）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分（四级）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r>
      <w:tr w:rsidR="00B84C5E" w:rsidRPr="00BF3518" w:rsidTr="0051758B">
        <w:trPr>
          <w:trHeight w:val="363"/>
        </w:trPr>
        <w:tc>
          <w:tcPr>
            <w:tcW w:w="2098"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ind w:firstLineChars="150" w:firstLine="420"/>
              <w:rPr>
                <w:rFonts w:ascii="仿宋_GB2312" w:eastAsia="仿宋_GB2312" w:hAnsi="宋体"/>
                <w:sz w:val="28"/>
                <w:szCs w:val="28"/>
              </w:rPr>
            </w:pPr>
            <w:r w:rsidRPr="00BF3518">
              <w:rPr>
                <w:rFonts w:ascii="仿宋_GB2312" w:eastAsia="仿宋_GB2312" w:hAnsi="宋体" w:hint="eastAsia"/>
                <w:sz w:val="28"/>
                <w:szCs w:val="28"/>
              </w:rPr>
              <w:t>电工证</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w:t>
            </w:r>
          </w:p>
        </w:tc>
      </w:tr>
      <w:tr w:rsidR="00B84C5E" w:rsidRPr="00BF3518" w:rsidTr="0051758B">
        <w:trPr>
          <w:trHeight w:val="383"/>
        </w:trPr>
        <w:tc>
          <w:tcPr>
            <w:tcW w:w="2098"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ind w:firstLineChars="100" w:firstLine="280"/>
              <w:rPr>
                <w:rFonts w:ascii="仿宋_GB2312" w:eastAsia="仿宋_GB2312" w:hAnsi="宋体"/>
                <w:sz w:val="28"/>
                <w:szCs w:val="28"/>
              </w:rPr>
            </w:pPr>
            <w:r w:rsidRPr="00BF3518">
              <w:rPr>
                <w:rFonts w:ascii="仿宋_GB2312" w:eastAsia="仿宋_GB2312" w:hAnsi="宋体"/>
                <w:sz w:val="28"/>
                <w:szCs w:val="28"/>
              </w:rPr>
              <w:t>Autocad</w:t>
            </w:r>
          </w:p>
          <w:p w:rsidR="00B84C5E" w:rsidRPr="00BF3518" w:rsidRDefault="00B84C5E" w:rsidP="0051758B">
            <w:pPr>
              <w:ind w:firstLineChars="100" w:firstLine="280"/>
              <w:rPr>
                <w:rFonts w:ascii="仿宋_GB2312" w:eastAsia="仿宋_GB2312" w:hAnsi="宋体"/>
                <w:sz w:val="28"/>
                <w:szCs w:val="28"/>
              </w:rPr>
            </w:pPr>
            <w:r w:rsidRPr="00BF3518">
              <w:rPr>
                <w:rFonts w:ascii="仿宋_GB2312" w:eastAsia="仿宋_GB2312" w:hAnsi="宋体" w:hint="eastAsia"/>
                <w:sz w:val="28"/>
                <w:szCs w:val="28"/>
              </w:rPr>
              <w:t>资格证书</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w:t>
            </w:r>
            <w:r w:rsidRPr="00BF3518">
              <w:rPr>
                <w:rFonts w:ascii="仿宋_GB2312" w:eastAsia="仿宋_GB2312" w:hAnsi="宋体" w:hint="eastAsia"/>
                <w:sz w:val="28"/>
                <w:szCs w:val="28"/>
              </w:rPr>
              <w:t>分（二级）</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分（一级）</w:t>
            </w:r>
          </w:p>
        </w:tc>
      </w:tr>
      <w:tr w:rsidR="00B84C5E" w:rsidRPr="00BF3518" w:rsidTr="0051758B">
        <w:trPr>
          <w:trHeight w:val="363"/>
        </w:trPr>
        <w:tc>
          <w:tcPr>
            <w:tcW w:w="2098"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ind w:firstLineChars="50" w:firstLine="140"/>
              <w:rPr>
                <w:rFonts w:ascii="仿宋_GB2312" w:eastAsia="仿宋_GB2312" w:hAnsi="宋体"/>
                <w:sz w:val="28"/>
                <w:szCs w:val="28"/>
              </w:rPr>
            </w:pPr>
            <w:r w:rsidRPr="00BF3518">
              <w:rPr>
                <w:rFonts w:ascii="仿宋_GB2312" w:eastAsia="仿宋_GB2312" w:hAnsi="宋体"/>
                <w:sz w:val="28"/>
                <w:szCs w:val="28"/>
              </w:rPr>
              <w:t>Solidworks</w:t>
            </w:r>
          </w:p>
          <w:p w:rsidR="00B84C5E" w:rsidRPr="00BF3518" w:rsidRDefault="00B84C5E" w:rsidP="0051758B">
            <w:pPr>
              <w:ind w:firstLineChars="100" w:firstLine="280"/>
              <w:rPr>
                <w:rFonts w:ascii="仿宋_GB2312" w:eastAsia="仿宋_GB2312" w:hAnsi="宋体"/>
                <w:sz w:val="28"/>
                <w:szCs w:val="28"/>
              </w:rPr>
            </w:pPr>
            <w:r w:rsidRPr="00BF3518">
              <w:rPr>
                <w:rFonts w:ascii="仿宋_GB2312" w:eastAsia="仿宋_GB2312" w:hAnsi="宋体" w:hint="eastAsia"/>
                <w:sz w:val="28"/>
                <w:szCs w:val="28"/>
              </w:rPr>
              <w:t>资格证书</w:t>
            </w: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605"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r w:rsidRPr="00BF3518">
              <w:rPr>
                <w:rFonts w:ascii="仿宋_GB2312" w:eastAsia="仿宋_GB2312" w:hAnsi="宋体" w:hint="eastAsia"/>
                <w:sz w:val="28"/>
                <w:szCs w:val="28"/>
              </w:rPr>
              <w:t>分</w:t>
            </w:r>
          </w:p>
        </w:tc>
      </w:tr>
    </w:tbl>
    <w:p w:rsidR="00B84C5E" w:rsidRPr="00175F96" w:rsidRDefault="00B84C5E" w:rsidP="00B84C5E">
      <w:pPr>
        <w:rPr>
          <w:rFonts w:ascii="仿宋_GB2312" w:eastAsia="仿宋_GB2312" w:hAnsi="宋体"/>
          <w:sz w:val="28"/>
          <w:szCs w:val="28"/>
        </w:rPr>
      </w:pP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注：①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重考英语四六级者不再加分。</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②</w:t>
      </w:r>
      <w:r w:rsidRPr="00175F96">
        <w:rPr>
          <w:rFonts w:ascii="仿宋_GB2312" w:eastAsia="仿宋_GB2312" w:hAnsi="宋体"/>
          <w:sz w:val="28"/>
          <w:szCs w:val="28"/>
        </w:rPr>
        <w:t xml:space="preserve"> VF,VB,C,C++,Java</w:t>
      </w:r>
      <w:r w:rsidRPr="00175F96">
        <w:rPr>
          <w:rFonts w:ascii="仿宋_GB2312" w:eastAsia="仿宋_GB2312" w:hAnsi="宋体" w:hint="eastAsia"/>
          <w:sz w:val="28"/>
          <w:szCs w:val="28"/>
        </w:rPr>
        <w:t>等归类于计算机二级，可累加。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③</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健美操证书加分为非选健美操为体育课才予以加分。</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3</w:t>
      </w:r>
      <w:r w:rsidRPr="00175F96">
        <w:rPr>
          <w:rFonts w:ascii="仿宋_GB2312" w:eastAsia="仿宋_GB2312" w:hAnsi="宋体" w:hint="eastAsia"/>
          <w:sz w:val="28"/>
          <w:szCs w:val="28"/>
        </w:rPr>
        <w:t>、组织管理能力</w:t>
      </w:r>
    </w:p>
    <w:p w:rsidR="00B84C5E" w:rsidRPr="00175F96" w:rsidRDefault="00B84C5E" w:rsidP="00B84C5E">
      <w:pPr>
        <w:spacing w:line="324" w:lineRule="auto"/>
        <w:ind w:firstLineChars="200" w:firstLine="420"/>
        <w:rPr>
          <w:rFonts w:ascii="仿宋_GB2312" w:eastAsia="仿宋_GB2312" w:hAnsi="宋体"/>
          <w:sz w:val="28"/>
          <w:szCs w:val="28"/>
        </w:rPr>
      </w:pPr>
      <w:r>
        <w:rPr>
          <w:noProof/>
        </w:rPr>
        <w:pict>
          <v:line id="__TH_L4" o:spid="_x0000_s2050" style="position:absolute;left:0;text-align:left;flip:x;z-index:251660288" from="-.25pt,21.8pt" to="0,26.05pt" strokeweight=".5pt"/>
        </w:pict>
      </w:r>
      <w:r w:rsidRPr="00175F96">
        <w:rPr>
          <w:rFonts w:ascii="仿宋_GB2312" w:eastAsia="仿宋_GB2312" w:hAnsi="宋体" w:hint="eastAsia"/>
          <w:sz w:val="28"/>
          <w:szCs w:val="28"/>
        </w:rPr>
        <w:t>学生干部工作考核得分标准</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9"/>
        <w:gridCol w:w="1272"/>
        <w:gridCol w:w="1272"/>
        <w:gridCol w:w="1272"/>
      </w:tblGrid>
      <w:tr w:rsidR="00B84C5E" w:rsidRPr="00BF3518" w:rsidTr="0051758B">
        <w:trPr>
          <w:trHeight w:val="882"/>
        </w:trPr>
        <w:tc>
          <w:tcPr>
            <w:tcW w:w="4596" w:type="dxa"/>
            <w:tcBorders>
              <w:top w:val="single" w:sz="4" w:space="0" w:color="auto"/>
              <w:left w:val="single" w:sz="4" w:space="0" w:color="auto"/>
              <w:bottom w:val="single" w:sz="4" w:space="0" w:color="auto"/>
              <w:right w:val="single" w:sz="4" w:space="0" w:color="auto"/>
              <w:tl2br w:val="single" w:sz="4" w:space="0" w:color="auto"/>
            </w:tcBorders>
          </w:tcPr>
          <w:p w:rsidR="00B84C5E" w:rsidRPr="00BF3518" w:rsidRDefault="00B84C5E" w:rsidP="0051758B">
            <w:pPr>
              <w:rPr>
                <w:rFonts w:ascii="仿宋_GB2312" w:eastAsia="仿宋_GB2312" w:hAnsi="宋体"/>
                <w:sz w:val="28"/>
                <w:szCs w:val="28"/>
              </w:rPr>
            </w:pPr>
            <w:r>
              <w:rPr>
                <w:noProof/>
              </w:rPr>
              <w:pict>
                <v:shapetype id="_x0000_t202" coordsize="21600,21600" o:spt="202" path="m,l,21600r21600,l21600,xe">
                  <v:stroke joinstyle="miter"/>
                  <v:path gradientshapeok="t" o:connecttype="rect"/>
                </v:shapetype>
                <v:shape id="__TH_B115" o:spid="_x0000_s2051" type="#_x0000_t202" style="position:absolute;left:0;text-align:left;margin-left:129.6pt;margin-top:4.2pt;width:18pt;height:18.8pt;z-index:251661312" filled="f" stroked="f">
                  <v:textbox style="mso-next-textbox:#__TH_B115" inset="0,0,0,0">
                    <w:txbxContent>
                      <w:p w:rsidR="00B84C5E" w:rsidRDefault="00B84C5E" w:rsidP="00B84C5E">
                        <w:pPr>
                          <w:snapToGrid w:val="0"/>
                        </w:pPr>
                        <w:r>
                          <w:rPr>
                            <w:rFonts w:hint="eastAsia"/>
                          </w:rPr>
                          <w:t>等</w:t>
                        </w:r>
                      </w:p>
                    </w:txbxContent>
                  </v:textbox>
                </v:shape>
              </w:pict>
            </w:r>
            <w:r>
              <w:rPr>
                <w:noProof/>
              </w:rPr>
              <w:pict>
                <v:shape id="__TH_B126" o:spid="_x0000_s2052" type="#_x0000_t202" style="position:absolute;left:0;text-align:left;margin-left:165.6pt;margin-top:4.3pt;width:12.6pt;height:13.15pt;z-index:251662336;mso-wrap-style:tight" filled="f" stroked="f">
                  <v:textbox style="mso-next-textbox:#__TH_B126" inset="0,0,0,0">
                    <w:txbxContent>
                      <w:p w:rsidR="00B84C5E" w:rsidRDefault="00B84C5E" w:rsidP="00B84C5E">
                        <w:pPr>
                          <w:snapToGrid w:val="0"/>
                        </w:pPr>
                        <w:r>
                          <w:rPr>
                            <w:rFonts w:hint="eastAsia"/>
                          </w:rPr>
                          <w:t>级</w:t>
                        </w:r>
                      </w:p>
                    </w:txbxContent>
                  </v:textbox>
                </v:shape>
              </w:pict>
            </w:r>
            <w:r>
              <w:rPr>
                <w:noProof/>
              </w:rPr>
              <w:pict>
                <v:shape id="__TH_B217" o:spid="_x0000_s2053" type="#_x0000_t202" style="position:absolute;left:0;text-align:left;margin-left:12.85pt;margin-top:22.4pt;width:12.65pt;height:13.1pt;z-index:251663360;mso-wrap-style:tight" filled="f" stroked="f">
                  <v:textbox style="mso-next-textbox:#__TH_B217" inset="0,0,0,0">
                    <w:txbxContent>
                      <w:p w:rsidR="00B84C5E" w:rsidRDefault="00B84C5E" w:rsidP="00B84C5E">
                        <w:pPr>
                          <w:snapToGrid w:val="0"/>
                        </w:pPr>
                        <w:r>
                          <w:rPr>
                            <w:rFonts w:hint="eastAsia"/>
                          </w:rPr>
                          <w:t>类</w:t>
                        </w:r>
                      </w:p>
                    </w:txbxContent>
                  </v:textbox>
                </v:shape>
              </w:pict>
            </w:r>
            <w:r>
              <w:rPr>
                <w:noProof/>
              </w:rPr>
              <w:pict>
                <v:shape id="__TH_B228" o:spid="_x0000_s2054" type="#_x0000_t202" style="position:absolute;left:0;text-align:left;margin-left:48.6pt;margin-top:23.15pt;width:9pt;height:15.6pt;z-index:251664384" filled="f" stroked="f">
                  <v:textbox style="mso-next-textbox:#__TH_B228" inset="0,0,0,0">
                    <w:txbxContent>
                      <w:p w:rsidR="00B84C5E" w:rsidRDefault="00B84C5E" w:rsidP="00B84C5E">
                        <w:pPr>
                          <w:snapToGrid w:val="0"/>
                        </w:pPr>
                        <w:r>
                          <w:rPr>
                            <w:rFonts w:hint="eastAsia"/>
                          </w:rPr>
                          <w:t>别</w:t>
                        </w:r>
                      </w:p>
                    </w:txbxContent>
                  </v:textbox>
                </v:shape>
              </w:pic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优秀</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良好</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一般</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校级主席、副主席</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12</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校级部长、副部长</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6</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院级学生会正副主席</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6</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lastRenderedPageBreak/>
              <w:t>院级学生会正副部长、办公室主任、社团团长</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6</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4</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班级正副班长、团支书</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6</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4</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班级各委员</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6</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p>
        </w:tc>
      </w:tr>
      <w:tr w:rsidR="00B84C5E" w:rsidRPr="00BF3518" w:rsidTr="0051758B">
        <w:trPr>
          <w:trHeight w:val="461"/>
        </w:trPr>
        <w:tc>
          <w:tcPr>
            <w:tcW w:w="4596"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学生会、社团干事</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4</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w:t>
            </w:r>
          </w:p>
        </w:tc>
      </w:tr>
    </w:tbl>
    <w:p w:rsidR="00B84C5E" w:rsidRPr="00175F96" w:rsidRDefault="00B84C5E" w:rsidP="00B84C5E">
      <w:pPr>
        <w:rPr>
          <w:rFonts w:ascii="仿宋_GB2312" w:eastAsia="仿宋_GB2312" w:hAnsi="宋体"/>
          <w:sz w:val="28"/>
          <w:szCs w:val="28"/>
        </w:rPr>
      </w:pPr>
      <w:r w:rsidRPr="00175F96">
        <w:rPr>
          <w:rFonts w:ascii="仿宋_GB2312" w:eastAsia="仿宋_GB2312" w:hAnsi="宋体" w:hint="eastAsia"/>
          <w:sz w:val="28"/>
          <w:szCs w:val="28"/>
        </w:rPr>
        <w:t>注：①</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参加各类会议无故迟到</w:t>
      </w:r>
      <w:r w:rsidRPr="00175F96">
        <w:rPr>
          <w:rFonts w:ascii="仿宋_GB2312" w:eastAsia="仿宋_GB2312" w:hAnsi="宋体"/>
          <w:sz w:val="28"/>
          <w:szCs w:val="28"/>
        </w:rPr>
        <w:t>3</w:t>
      </w:r>
      <w:r w:rsidRPr="00175F96">
        <w:rPr>
          <w:rFonts w:ascii="仿宋_GB2312" w:eastAsia="仿宋_GB2312" w:hAnsi="宋体" w:hint="eastAsia"/>
          <w:sz w:val="28"/>
          <w:szCs w:val="28"/>
        </w:rPr>
        <w:t>次或缺席</w:t>
      </w:r>
      <w:r w:rsidRPr="00175F96">
        <w:rPr>
          <w:rFonts w:ascii="仿宋_GB2312" w:eastAsia="仿宋_GB2312" w:hAnsi="宋体"/>
          <w:sz w:val="28"/>
          <w:szCs w:val="28"/>
        </w:rPr>
        <w:t>2</w:t>
      </w:r>
      <w:r w:rsidRPr="00175F96">
        <w:rPr>
          <w:rFonts w:ascii="仿宋_GB2312" w:eastAsia="仿宋_GB2312" w:hAnsi="宋体" w:hint="eastAsia"/>
          <w:sz w:val="28"/>
          <w:szCs w:val="28"/>
        </w:rPr>
        <w:t>次的干部，不能加分。②</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学生干部任职满一学期者方可加分。寝室长不属于干部类别。③</w:t>
      </w:r>
      <w:r w:rsidRPr="00175F96">
        <w:rPr>
          <w:rFonts w:ascii="仿宋_GB2312" w:eastAsia="仿宋_GB2312" w:hAnsi="宋体"/>
          <w:sz w:val="28"/>
          <w:szCs w:val="28"/>
        </w:rPr>
        <w:t xml:space="preserve"> </w:t>
      </w:r>
      <w:r w:rsidRPr="00175F96">
        <w:rPr>
          <w:rFonts w:ascii="仿宋_GB2312" w:eastAsia="仿宋_GB2312" w:hAnsi="宋体" w:hint="eastAsia"/>
          <w:sz w:val="28"/>
          <w:szCs w:val="28"/>
        </w:rPr>
        <w:t>同时任多个职位的干部，不予累加，取其最高类别干部项。</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4</w:t>
      </w:r>
      <w:r w:rsidRPr="00175F96">
        <w:rPr>
          <w:rFonts w:ascii="仿宋_GB2312" w:eastAsia="仿宋_GB2312" w:hAnsi="宋体" w:hint="eastAsia"/>
          <w:sz w:val="28"/>
          <w:szCs w:val="28"/>
        </w:rPr>
        <w:t>、社会实践</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hint="eastAsia"/>
          <w:sz w:val="28"/>
          <w:szCs w:val="28"/>
        </w:rPr>
        <w:t>社会实践加分标准如下：</w:t>
      </w:r>
    </w:p>
    <w:tbl>
      <w:tblPr>
        <w:tblpPr w:leftFromText="180" w:rightFromText="180" w:vertAnchor="text" w:horzAnchor="margin" w:tblpX="108" w:tblpY="110"/>
        <w:tblW w:w="8505" w:type="dxa"/>
        <w:tblBorders>
          <w:top w:val="single" w:sz="4" w:space="0" w:color="auto"/>
          <w:left w:val="single" w:sz="4" w:space="0" w:color="auto"/>
          <w:bottom w:val="single" w:sz="4" w:space="0" w:color="auto"/>
          <w:right w:val="single" w:sz="4" w:space="0" w:color="auto"/>
        </w:tblBorders>
        <w:tblLayout w:type="fixed"/>
        <w:tblLook w:val="0000"/>
      </w:tblPr>
      <w:tblGrid>
        <w:gridCol w:w="1023"/>
        <w:gridCol w:w="1699"/>
        <w:gridCol w:w="1306"/>
        <w:gridCol w:w="1865"/>
        <w:gridCol w:w="1306"/>
        <w:gridCol w:w="1306"/>
      </w:tblGrid>
      <w:tr w:rsidR="00B84C5E" w:rsidRPr="00BF3518" w:rsidTr="0051758B">
        <w:trPr>
          <w:trHeight w:val="493"/>
        </w:trPr>
        <w:tc>
          <w:tcPr>
            <w:tcW w:w="2628" w:type="dxa"/>
            <w:gridSpan w:val="2"/>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类别</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国家级</w:t>
            </w:r>
          </w:p>
        </w:tc>
        <w:tc>
          <w:tcPr>
            <w:tcW w:w="18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省（市）级</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校</w:t>
            </w:r>
            <w:r w:rsidRPr="00BF3518">
              <w:rPr>
                <w:rFonts w:ascii="宋体" w:eastAsia="仿宋_GB2312" w:hAnsi="宋体"/>
                <w:sz w:val="28"/>
                <w:szCs w:val="28"/>
              </w:rPr>
              <w:t>  </w:t>
            </w:r>
            <w:r w:rsidRPr="00BF3518">
              <w:rPr>
                <w:rFonts w:ascii="仿宋_GB2312" w:eastAsia="仿宋_GB2312" w:hAnsi="宋体" w:hint="eastAsia"/>
                <w:sz w:val="28"/>
                <w:szCs w:val="28"/>
              </w:rPr>
              <w:t>级</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院</w:t>
            </w:r>
            <w:r w:rsidRPr="00BF3518">
              <w:rPr>
                <w:rFonts w:ascii="宋体" w:eastAsia="仿宋_GB2312" w:hAnsi="宋体"/>
                <w:sz w:val="28"/>
                <w:szCs w:val="28"/>
              </w:rPr>
              <w:t>  </w:t>
            </w:r>
            <w:r w:rsidRPr="00BF3518">
              <w:rPr>
                <w:rFonts w:ascii="仿宋_GB2312" w:eastAsia="仿宋_GB2312" w:hAnsi="宋体" w:hint="eastAsia"/>
                <w:sz w:val="28"/>
                <w:szCs w:val="28"/>
              </w:rPr>
              <w:t>级</w:t>
            </w:r>
          </w:p>
        </w:tc>
      </w:tr>
      <w:tr w:rsidR="00B84C5E" w:rsidRPr="00BF3518" w:rsidTr="0051758B">
        <w:trPr>
          <w:trHeight w:val="443"/>
        </w:trPr>
        <w:tc>
          <w:tcPr>
            <w:tcW w:w="988" w:type="dxa"/>
            <w:vMerge w:val="restart"/>
            <w:tcBorders>
              <w:top w:val="single" w:sz="4" w:space="0" w:color="auto"/>
              <w:left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寒暑假社会实践</w:t>
            </w:r>
          </w:p>
        </w:tc>
        <w:tc>
          <w:tcPr>
            <w:tcW w:w="164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负责人</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30</w:t>
            </w:r>
            <w:r w:rsidRPr="00BF3518">
              <w:rPr>
                <w:rFonts w:ascii="仿宋_GB2312" w:eastAsia="仿宋_GB2312" w:hAnsi="宋体" w:hint="eastAsia"/>
                <w:sz w:val="28"/>
                <w:szCs w:val="28"/>
              </w:rPr>
              <w:t>分</w:t>
            </w:r>
          </w:p>
        </w:tc>
        <w:tc>
          <w:tcPr>
            <w:tcW w:w="18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28</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9</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w:t>
            </w:r>
          </w:p>
        </w:tc>
      </w:tr>
      <w:tr w:rsidR="00B84C5E" w:rsidRPr="00BF3518" w:rsidTr="0051758B">
        <w:trPr>
          <w:trHeight w:val="429"/>
        </w:trPr>
        <w:tc>
          <w:tcPr>
            <w:tcW w:w="988" w:type="dxa"/>
            <w:vMerge/>
            <w:tcBorders>
              <w:left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成</w:t>
            </w:r>
            <w:r w:rsidRPr="00BF3518">
              <w:rPr>
                <w:rFonts w:ascii="宋体" w:eastAsia="仿宋_GB2312" w:hAnsi="宋体"/>
                <w:sz w:val="28"/>
                <w:szCs w:val="28"/>
              </w:rPr>
              <w:t>  </w:t>
            </w:r>
            <w:r w:rsidRPr="00BF3518">
              <w:rPr>
                <w:rFonts w:ascii="仿宋_GB2312" w:eastAsia="仿宋_GB2312" w:hAnsi="宋体" w:hint="eastAsia"/>
                <w:sz w:val="28"/>
                <w:szCs w:val="28"/>
              </w:rPr>
              <w:t>员</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18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7</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r>
      <w:tr w:rsidR="00B84C5E" w:rsidRPr="00BF3518" w:rsidTr="0051758B">
        <w:trPr>
          <w:trHeight w:val="546"/>
        </w:trPr>
        <w:tc>
          <w:tcPr>
            <w:tcW w:w="988" w:type="dxa"/>
            <w:vMerge/>
            <w:tcBorders>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先进个人、</w:t>
            </w:r>
          </w:p>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hint="eastAsia"/>
                <w:sz w:val="28"/>
                <w:szCs w:val="28"/>
              </w:rPr>
              <w:t>积极分子</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30</w:t>
            </w:r>
            <w:r w:rsidRPr="00BF3518">
              <w:rPr>
                <w:rFonts w:ascii="仿宋_GB2312" w:eastAsia="仿宋_GB2312" w:hAnsi="宋体" w:hint="eastAsia"/>
                <w:sz w:val="28"/>
                <w:szCs w:val="28"/>
              </w:rPr>
              <w:t>分</w:t>
            </w:r>
          </w:p>
        </w:tc>
        <w:tc>
          <w:tcPr>
            <w:tcW w:w="18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28</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9</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5</w:t>
            </w:r>
            <w:r w:rsidRPr="00BF3518">
              <w:rPr>
                <w:rFonts w:ascii="仿宋_GB2312" w:eastAsia="仿宋_GB2312" w:hAnsi="宋体" w:hint="eastAsia"/>
                <w:sz w:val="28"/>
                <w:szCs w:val="28"/>
              </w:rPr>
              <w:t>分</w:t>
            </w:r>
          </w:p>
        </w:tc>
      </w:tr>
      <w:tr w:rsidR="00B84C5E" w:rsidRPr="00BF3518" w:rsidTr="0051758B">
        <w:trPr>
          <w:trHeight w:val="586"/>
        </w:trPr>
        <w:tc>
          <w:tcPr>
            <w:tcW w:w="2628" w:type="dxa"/>
            <w:gridSpan w:val="2"/>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撰写调查报告、</w:t>
            </w:r>
          </w:p>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实践报告获奖</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25</w:t>
            </w:r>
            <w:r w:rsidRPr="00BF3518">
              <w:rPr>
                <w:rFonts w:ascii="仿宋_GB2312" w:eastAsia="仿宋_GB2312" w:hAnsi="宋体" w:hint="eastAsia"/>
                <w:sz w:val="28"/>
                <w:szCs w:val="28"/>
              </w:rPr>
              <w:t>分</w:t>
            </w:r>
          </w:p>
        </w:tc>
        <w:tc>
          <w:tcPr>
            <w:tcW w:w="180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20</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15</w:t>
            </w:r>
            <w:r w:rsidRPr="00BF3518">
              <w:rPr>
                <w:rFonts w:ascii="仿宋_GB2312" w:eastAsia="仿宋_GB2312" w:hAnsi="宋体" w:hint="eastAsia"/>
                <w:sz w:val="28"/>
                <w:szCs w:val="28"/>
              </w:rPr>
              <w:t>分</w:t>
            </w: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10</w:t>
            </w:r>
            <w:r w:rsidRPr="00BF3518">
              <w:rPr>
                <w:rFonts w:ascii="仿宋_GB2312" w:eastAsia="仿宋_GB2312" w:hAnsi="宋体" w:hint="eastAsia"/>
                <w:sz w:val="28"/>
                <w:szCs w:val="28"/>
              </w:rPr>
              <w:t>分</w:t>
            </w:r>
          </w:p>
        </w:tc>
      </w:tr>
      <w:tr w:rsidR="00B84C5E" w:rsidRPr="00BF3518" w:rsidTr="0051758B">
        <w:trPr>
          <w:trHeight w:val="486"/>
        </w:trPr>
        <w:tc>
          <w:tcPr>
            <w:tcW w:w="2628" w:type="dxa"/>
            <w:gridSpan w:val="2"/>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担任新生辅导员</w:t>
            </w:r>
          </w:p>
        </w:tc>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800"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8</w:t>
            </w:r>
            <w:r w:rsidRPr="00BF3518">
              <w:rPr>
                <w:rFonts w:ascii="仿宋_GB2312" w:eastAsia="仿宋_GB2312" w:hAnsi="宋体" w:hint="eastAsia"/>
                <w:sz w:val="28"/>
                <w:szCs w:val="28"/>
              </w:rPr>
              <w:t>分</w:t>
            </w:r>
          </w:p>
        </w:tc>
      </w:tr>
      <w:tr w:rsidR="00B84C5E" w:rsidRPr="00BF3518" w:rsidTr="0051758B">
        <w:trPr>
          <w:trHeight w:val="486"/>
        </w:trPr>
        <w:tc>
          <w:tcPr>
            <w:tcW w:w="2628" w:type="dxa"/>
            <w:gridSpan w:val="2"/>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rPr>
                <w:rFonts w:ascii="仿宋_GB2312" w:eastAsia="仿宋_GB2312" w:hAnsi="宋体"/>
                <w:sz w:val="28"/>
                <w:szCs w:val="28"/>
              </w:rPr>
            </w:pPr>
            <w:r w:rsidRPr="00BF3518">
              <w:rPr>
                <w:rFonts w:ascii="仿宋_GB2312" w:eastAsia="仿宋_GB2312" w:hAnsi="宋体" w:hint="eastAsia"/>
                <w:sz w:val="28"/>
                <w:szCs w:val="28"/>
              </w:rPr>
              <w:t>优秀青年志愿者</w:t>
            </w:r>
          </w:p>
        </w:tc>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800"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rsidR="00B84C5E" w:rsidRPr="00BF3518" w:rsidRDefault="00B84C5E" w:rsidP="0051758B">
            <w:pPr>
              <w:jc w:val="center"/>
              <w:rPr>
                <w:rFonts w:ascii="仿宋_GB2312" w:eastAsia="仿宋_GB2312" w:hAnsi="宋体"/>
                <w:sz w:val="28"/>
                <w:szCs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B84C5E" w:rsidRPr="00BF3518" w:rsidRDefault="00B84C5E" w:rsidP="0051758B">
            <w:pPr>
              <w:jc w:val="center"/>
              <w:rPr>
                <w:rFonts w:ascii="仿宋_GB2312" w:eastAsia="仿宋_GB2312" w:hAnsi="宋体"/>
                <w:sz w:val="28"/>
                <w:szCs w:val="28"/>
              </w:rPr>
            </w:pPr>
            <w:r w:rsidRPr="00BF3518">
              <w:rPr>
                <w:rFonts w:ascii="仿宋_GB2312" w:eastAsia="仿宋_GB2312" w:hAnsi="宋体"/>
                <w:sz w:val="28"/>
                <w:szCs w:val="28"/>
              </w:rPr>
              <w:t xml:space="preserve">5 </w:t>
            </w:r>
            <w:r w:rsidRPr="00BF3518">
              <w:rPr>
                <w:rFonts w:ascii="仿宋_GB2312" w:eastAsia="仿宋_GB2312" w:hAnsi="宋体" w:hint="eastAsia"/>
                <w:sz w:val="28"/>
                <w:szCs w:val="28"/>
              </w:rPr>
              <w:t>分</w:t>
            </w:r>
          </w:p>
        </w:tc>
      </w:tr>
    </w:tbl>
    <w:p w:rsidR="00B84C5E" w:rsidRPr="00175F96" w:rsidRDefault="00B84C5E" w:rsidP="00B84C5E">
      <w:pPr>
        <w:rPr>
          <w:rFonts w:ascii="仿宋_GB2312" w:eastAsia="仿宋_GB2312" w:hAnsi="宋体"/>
          <w:sz w:val="28"/>
          <w:szCs w:val="28"/>
        </w:rPr>
      </w:pPr>
    </w:p>
    <w:p w:rsidR="00B84C5E" w:rsidRPr="007D1777" w:rsidRDefault="00B84C5E" w:rsidP="00B84C5E">
      <w:pPr>
        <w:spacing w:line="324" w:lineRule="auto"/>
        <w:ind w:firstLineChars="200" w:firstLine="562"/>
        <w:jc w:val="center"/>
        <w:rPr>
          <w:rFonts w:ascii="仿宋_GB2312" w:eastAsia="仿宋_GB2312" w:hAnsi="宋体"/>
          <w:b/>
          <w:sz w:val="28"/>
          <w:szCs w:val="28"/>
        </w:rPr>
      </w:pPr>
      <w:r w:rsidRPr="007D1777">
        <w:rPr>
          <w:rFonts w:ascii="仿宋_GB2312" w:eastAsia="仿宋_GB2312" w:hAnsi="宋体" w:hint="eastAsia"/>
          <w:b/>
          <w:sz w:val="28"/>
          <w:szCs w:val="28"/>
        </w:rPr>
        <w:t>三、综合测评的要求</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lastRenderedPageBreak/>
        <w:t>1</w:t>
      </w:r>
      <w:r w:rsidRPr="00175F96">
        <w:rPr>
          <w:rFonts w:ascii="仿宋_GB2312" w:eastAsia="仿宋_GB2312" w:hAnsi="宋体" w:hint="eastAsia"/>
          <w:sz w:val="28"/>
          <w:szCs w:val="28"/>
        </w:rPr>
        <w:t>、学院成立学生综合素质测评工作领导小组，对学生综合素质测评工作负组织、协调、监督、检查之责。</w:t>
      </w:r>
    </w:p>
    <w:p w:rsidR="00B84C5E" w:rsidRPr="00175F96" w:rsidRDefault="00B84C5E" w:rsidP="00B84C5E">
      <w:pPr>
        <w:spacing w:line="324" w:lineRule="auto"/>
        <w:ind w:firstLineChars="200" w:firstLine="560"/>
        <w:rPr>
          <w:rFonts w:ascii="仿宋_GB2312" w:eastAsia="仿宋_GB2312" w:hAnsi="宋体"/>
          <w:sz w:val="28"/>
          <w:szCs w:val="28"/>
        </w:rPr>
      </w:pPr>
      <w:r w:rsidRPr="00175F96">
        <w:rPr>
          <w:rFonts w:ascii="仿宋_GB2312" w:eastAsia="仿宋_GB2312" w:hAnsi="宋体"/>
          <w:sz w:val="28"/>
          <w:szCs w:val="28"/>
        </w:rPr>
        <w:t>2</w:t>
      </w:r>
      <w:r w:rsidRPr="00175F96">
        <w:rPr>
          <w:rFonts w:ascii="仿宋_GB2312" w:eastAsia="仿宋_GB2312" w:hAnsi="宋体" w:hint="eastAsia"/>
          <w:sz w:val="28"/>
          <w:szCs w:val="28"/>
        </w:rPr>
        <w:t>、</w:t>
      </w:r>
      <w:r>
        <w:rPr>
          <w:rFonts w:ascii="仿宋_GB2312" w:eastAsia="仿宋_GB2312" w:hAnsi="宋体" w:hint="eastAsia"/>
          <w:sz w:val="28"/>
          <w:szCs w:val="28"/>
        </w:rPr>
        <w:t>辅导员</w:t>
      </w:r>
      <w:r w:rsidRPr="00175F96">
        <w:rPr>
          <w:rFonts w:ascii="仿宋_GB2312" w:eastAsia="仿宋_GB2312" w:hAnsi="宋体" w:hint="eastAsia"/>
          <w:sz w:val="28"/>
          <w:szCs w:val="28"/>
        </w:rPr>
        <w:t>、</w:t>
      </w:r>
      <w:r>
        <w:rPr>
          <w:rFonts w:ascii="仿宋_GB2312" w:eastAsia="仿宋_GB2312" w:hAnsi="宋体" w:hint="eastAsia"/>
          <w:sz w:val="28"/>
          <w:szCs w:val="28"/>
        </w:rPr>
        <w:t>班主任</w:t>
      </w:r>
      <w:r w:rsidRPr="00175F96">
        <w:rPr>
          <w:rFonts w:ascii="仿宋_GB2312" w:eastAsia="仿宋_GB2312" w:hAnsi="宋体" w:hint="eastAsia"/>
          <w:sz w:val="28"/>
          <w:szCs w:val="28"/>
        </w:rPr>
        <w:t>要加强对学生进行综合测评的指导</w:t>
      </w:r>
      <w:r>
        <w:rPr>
          <w:rFonts w:ascii="仿宋_GB2312" w:eastAsia="仿宋_GB2312" w:hAnsi="宋体" w:hint="eastAsia"/>
          <w:sz w:val="28"/>
          <w:szCs w:val="28"/>
        </w:rPr>
        <w:t>。</w:t>
      </w:r>
      <w:r w:rsidRPr="00175F96">
        <w:rPr>
          <w:rFonts w:ascii="仿宋_GB2312" w:eastAsia="仿宋_GB2312" w:hAnsi="宋体" w:hint="eastAsia"/>
          <w:sz w:val="28"/>
          <w:szCs w:val="28"/>
        </w:rPr>
        <w:t>各班要成立班级综合测评工作小组，成员由学生辅导员、班长、</w:t>
      </w:r>
      <w:r>
        <w:rPr>
          <w:rFonts w:ascii="仿宋_GB2312" w:eastAsia="仿宋_GB2312" w:hAnsi="宋体" w:hint="eastAsia"/>
          <w:sz w:val="28"/>
          <w:szCs w:val="28"/>
        </w:rPr>
        <w:t>党支书、</w:t>
      </w:r>
      <w:r w:rsidRPr="00175F96">
        <w:rPr>
          <w:rFonts w:ascii="仿宋_GB2312" w:eastAsia="仿宋_GB2312" w:hAnsi="宋体" w:hint="eastAsia"/>
          <w:sz w:val="28"/>
          <w:szCs w:val="28"/>
        </w:rPr>
        <w:t>团支</w:t>
      </w:r>
      <w:r>
        <w:rPr>
          <w:rFonts w:ascii="仿宋_GB2312" w:eastAsia="仿宋_GB2312" w:hAnsi="宋体" w:hint="eastAsia"/>
          <w:sz w:val="28"/>
          <w:szCs w:val="28"/>
        </w:rPr>
        <w:t>书、学习委员及各宿舍长组成。</w:t>
      </w:r>
    </w:p>
    <w:p w:rsidR="00B84C5E" w:rsidRPr="00175F96" w:rsidRDefault="00B84C5E" w:rsidP="00B84C5E">
      <w:pPr>
        <w:spacing w:line="360" w:lineRule="auto"/>
        <w:ind w:firstLineChars="200" w:firstLine="560"/>
        <w:rPr>
          <w:rFonts w:ascii="仿宋_GB2312" w:eastAsia="仿宋_GB2312" w:hAnsi="宋体"/>
          <w:sz w:val="28"/>
          <w:szCs w:val="28"/>
        </w:rPr>
      </w:pPr>
      <w:r w:rsidRPr="00175F96">
        <w:rPr>
          <w:rFonts w:ascii="仿宋_GB2312" w:eastAsia="仿宋_GB2312" w:hAnsi="宋体"/>
          <w:sz w:val="28"/>
          <w:szCs w:val="28"/>
        </w:rPr>
        <w:t>3</w:t>
      </w:r>
      <w:r w:rsidRPr="00175F96">
        <w:rPr>
          <w:rFonts w:ascii="仿宋_GB2312" w:eastAsia="仿宋_GB2312" w:hAnsi="宋体" w:hint="eastAsia"/>
          <w:sz w:val="28"/>
          <w:szCs w:val="28"/>
        </w:rPr>
        <w:t>、综合测评分为学生自评、班级评议和班主任审核三个环节。学生自评就是</w:t>
      </w:r>
      <w:r>
        <w:rPr>
          <w:rFonts w:ascii="仿宋_GB2312" w:eastAsia="仿宋_GB2312" w:hAnsi="宋体" w:hint="eastAsia"/>
          <w:sz w:val="28"/>
          <w:szCs w:val="28"/>
        </w:rPr>
        <w:t>学生</w:t>
      </w:r>
      <w:r w:rsidRPr="00175F96">
        <w:rPr>
          <w:rFonts w:ascii="仿宋_GB2312" w:eastAsia="仿宋_GB2312" w:hAnsi="宋体" w:hint="eastAsia"/>
          <w:sz w:val="28"/>
          <w:szCs w:val="28"/>
        </w:rPr>
        <w:t>对自己进行正确的评估</w:t>
      </w:r>
      <w:r w:rsidRPr="00175F96">
        <w:rPr>
          <w:rFonts w:ascii="仿宋_GB2312" w:eastAsia="仿宋_GB2312" w:hAnsi="宋体"/>
          <w:sz w:val="28"/>
          <w:szCs w:val="28"/>
        </w:rPr>
        <w:t>,</w:t>
      </w:r>
      <w:r w:rsidRPr="00175F96">
        <w:rPr>
          <w:rFonts w:ascii="仿宋_GB2312" w:eastAsia="仿宋_GB2312" w:hAnsi="宋体" w:hint="eastAsia"/>
          <w:sz w:val="28"/>
          <w:szCs w:val="28"/>
        </w:rPr>
        <w:t>评估时以两个宿舍为一组，宿舍长担任组长，负责</w:t>
      </w:r>
      <w:r>
        <w:rPr>
          <w:rFonts w:ascii="仿宋_GB2312" w:eastAsia="仿宋_GB2312" w:hAnsi="宋体" w:hint="eastAsia"/>
          <w:sz w:val="28"/>
          <w:szCs w:val="28"/>
        </w:rPr>
        <w:t>本小组学生自评</w:t>
      </w:r>
      <w:r w:rsidRPr="00175F96">
        <w:rPr>
          <w:rFonts w:ascii="仿宋_GB2312" w:eastAsia="仿宋_GB2312" w:hAnsi="宋体" w:hint="eastAsia"/>
          <w:sz w:val="28"/>
          <w:szCs w:val="28"/>
        </w:rPr>
        <w:t>工作</w:t>
      </w:r>
      <w:r>
        <w:rPr>
          <w:rFonts w:ascii="仿宋_GB2312" w:eastAsia="仿宋_GB2312" w:hAnsi="宋体" w:hint="eastAsia"/>
          <w:sz w:val="28"/>
          <w:szCs w:val="28"/>
        </w:rPr>
        <w:t>。班级评议是各组长向班级综合测评工作小组汇报学生自评情况，然后测评工作小组核查学生自评成绩是否属实或者有无遗漏加减分项，并将结果上报班主任。班主任</w:t>
      </w:r>
      <w:r w:rsidRPr="00175F96">
        <w:rPr>
          <w:rFonts w:ascii="仿宋_GB2312" w:eastAsia="仿宋_GB2312" w:hAnsi="宋体" w:hint="eastAsia"/>
          <w:sz w:val="28"/>
          <w:szCs w:val="28"/>
        </w:rPr>
        <w:t>对</w:t>
      </w:r>
      <w:r>
        <w:rPr>
          <w:rFonts w:ascii="仿宋_GB2312" w:eastAsia="仿宋_GB2312" w:hAnsi="宋体" w:hint="eastAsia"/>
          <w:sz w:val="28"/>
          <w:szCs w:val="28"/>
        </w:rPr>
        <w:t>本</w:t>
      </w:r>
      <w:r w:rsidRPr="00175F96">
        <w:rPr>
          <w:rFonts w:ascii="仿宋_GB2312" w:eastAsia="仿宋_GB2312" w:hAnsi="宋体" w:hint="eastAsia"/>
          <w:sz w:val="28"/>
          <w:szCs w:val="28"/>
        </w:rPr>
        <w:t>班所上报的情况进行核查，确定最终成绩，并签名确认，上报</w:t>
      </w:r>
      <w:r>
        <w:rPr>
          <w:rFonts w:ascii="仿宋_GB2312" w:eastAsia="仿宋_GB2312" w:hAnsi="宋体" w:hint="eastAsia"/>
          <w:sz w:val="28"/>
          <w:szCs w:val="28"/>
        </w:rPr>
        <w:t>本年级辅导员老师处</w:t>
      </w:r>
      <w:r w:rsidRPr="00175F96">
        <w:rPr>
          <w:rFonts w:ascii="仿宋_GB2312" w:eastAsia="仿宋_GB2312" w:hAnsi="宋体" w:hint="eastAsia"/>
          <w:sz w:val="28"/>
          <w:szCs w:val="28"/>
        </w:rPr>
        <w:t>。</w:t>
      </w:r>
    </w:p>
    <w:p w:rsidR="00C33D84" w:rsidRPr="00B84C5E" w:rsidRDefault="00C33D84"/>
    <w:sectPr w:rsidR="00C33D84" w:rsidRPr="00B84C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D84" w:rsidRDefault="00C33D84" w:rsidP="00B84C5E">
      <w:r>
        <w:separator/>
      </w:r>
    </w:p>
  </w:endnote>
  <w:endnote w:type="continuationSeparator" w:id="1">
    <w:p w:rsidR="00C33D84" w:rsidRDefault="00C33D84" w:rsidP="00B84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script"/>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D84" w:rsidRDefault="00C33D84" w:rsidP="00B84C5E">
      <w:r>
        <w:separator/>
      </w:r>
    </w:p>
  </w:footnote>
  <w:footnote w:type="continuationSeparator" w:id="1">
    <w:p w:rsidR="00C33D84" w:rsidRDefault="00C33D84" w:rsidP="00B84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4C5E"/>
    <w:rsid w:val="00B84C5E"/>
    <w:rsid w:val="00C33D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5E"/>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84C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84C5E"/>
    <w:rPr>
      <w:sz w:val="18"/>
      <w:szCs w:val="18"/>
    </w:rPr>
  </w:style>
  <w:style w:type="paragraph" w:styleId="a4">
    <w:name w:val="footer"/>
    <w:basedOn w:val="a"/>
    <w:link w:val="Char0"/>
    <w:uiPriority w:val="99"/>
    <w:semiHidden/>
    <w:unhideWhenUsed/>
    <w:rsid w:val="00B84C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84C5E"/>
    <w:rPr>
      <w:sz w:val="18"/>
      <w:szCs w:val="18"/>
    </w:rPr>
  </w:style>
  <w:style w:type="paragraph" w:styleId="a5">
    <w:name w:val="Title"/>
    <w:basedOn w:val="a"/>
    <w:next w:val="a"/>
    <w:link w:val="Char1"/>
    <w:qFormat/>
    <w:rsid w:val="00B84C5E"/>
    <w:pPr>
      <w:spacing w:before="240" w:after="60"/>
      <w:jc w:val="center"/>
      <w:outlineLvl w:val="0"/>
    </w:pPr>
    <w:rPr>
      <w:rFonts w:ascii="Cambria" w:hAnsi="Cambria" w:cs="Times New Roman"/>
      <w:b/>
      <w:bCs/>
      <w:sz w:val="32"/>
      <w:szCs w:val="32"/>
    </w:rPr>
  </w:style>
  <w:style w:type="character" w:customStyle="1" w:styleId="Char1">
    <w:name w:val="标题 Char"/>
    <w:basedOn w:val="a0"/>
    <w:link w:val="a5"/>
    <w:rsid w:val="00B84C5E"/>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dc:creator>
  <cp:keywords/>
  <dc:description/>
  <cp:lastModifiedBy>Zhang</cp:lastModifiedBy>
  <cp:revision>2</cp:revision>
  <dcterms:created xsi:type="dcterms:W3CDTF">2013-11-21T06:26:00Z</dcterms:created>
  <dcterms:modified xsi:type="dcterms:W3CDTF">2013-11-21T06:27:00Z</dcterms:modified>
</cp:coreProperties>
</file>